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png" ContentType="image/png"/>
  <Override PartName="/word/media/rId53.png" ContentType="image/png"/>
  <Override PartName="/word/media/rId42.png" ContentType="image/png"/>
  <Override PartName="/word/media/rId45.png" ContentType="image/png"/>
  <Override PartName="/word/media/rId47.png" ContentType="image/png"/>
  <Override PartName="/word/media/rId51.png" ContentType="image/png"/>
  <Override PartName="/word/media/rId29.png" ContentType="image/png"/>
  <Override PartName="/word/media/rId31.png" ContentType="image/png"/>
  <Override PartName="/word/media/rId37.png" ContentType="image/png"/>
  <Override PartName="/word/media/rId33.png" ContentType="image/png"/>
  <Override PartName="/word/media/rId27.png" ContentType="image/png"/>
  <Override PartName="/word/media/rId35.png" ContentType="image/pn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Xda0410c3a593cb9dea1c91d01badbbb51d2ffb5"/>
      <w:r>
        <w:t xml:space="preserve">Accessibility Guide for Grendon Bed &amp; Breakfast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stay@grendonbnb.co.uk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01298 436259,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www.grendonbnb.co.uk</w:t>
        </w:r>
      </w:hyperlink>
    </w:p>
    <w:p>
      <w:pPr>
        <w:pStyle w:val="TextBody"/>
      </w:pPr>
      <w:r>
        <w:rPr>
          <w:b/>
        </w:rPr>
        <w:t xml:space="preserve">Contact for accessibility enquiries: Andrea or Neil Curtis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5F2F1182-9F01-48DA-88CD-0E58FB975AF5.JPG?itok=ni7Dt-Q-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FirstParagraph"/>
      </w:pPr>
      <w:r>
        <w:t xml:space="preserve">Grendon is a stunning Edwardian property, built between 1911 and 1914, situated on a quiet road within walking distance of Buxton town centre.</w:t>
      </w:r>
    </w:p>
    <w:p>
      <w:pPr>
        <w:pStyle w:val="TextBody"/>
      </w:pPr>
      <w:r>
        <w:t xml:space="preserve">Having recently undergone a full refurbishment of all bedrooms and ensuite bathrooms, we now offer luxury Bed &amp; Breakfast for those looking for high class accommodation with a homely, personal touch.</w:t>
      </w:r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8"/>
    </w:p>
    <w:p>
      <w:pPr>
        <w:pStyle w:val="Compact"/>
        <w:numPr>
          <w:numId w:val="1001"/>
          <w:ilvl w:val="0"/>
        </w:numPr>
      </w:pPr>
      <w:r>
        <w:t xml:space="preserve">The main entrance has 1 step. There is no lift and no ramp.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Dining Table</w:t>
      </w:r>
    </w:p>
    <w:p>
      <w:pPr>
        <w:pStyle w:val="Compact"/>
        <w:numPr>
          <w:numId w:val="1002"/>
          <w:ilvl w:val="1"/>
        </w:numPr>
      </w:pPr>
      <w:r>
        <w:t xml:space="preserve">Guest Lounge</w:t>
      </w:r>
    </w:p>
    <w:p>
      <w:pPr>
        <w:pStyle w:val="Heading3"/>
      </w:pPr>
      <w:bookmarkStart w:id="30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0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Bedroom</w:t>
      </w:r>
    </w:p>
    <w:p>
      <w:pPr>
        <w:pStyle w:val="Compact"/>
        <w:numPr>
          <w:numId w:val="1004"/>
          <w:ilvl w:val="1"/>
        </w:numPr>
      </w:pPr>
      <w:r>
        <w:t xml:space="preserve">Hallway</w:t>
      </w:r>
    </w:p>
    <w:p>
      <w:pPr>
        <w:pStyle w:val="Compact"/>
        <w:numPr>
          <w:numId w:val="1004"/>
          <w:ilvl w:val="1"/>
        </w:numPr>
      </w:pPr>
      <w:r>
        <w:t xml:space="preserve">Garden Areas</w:t>
      </w:r>
    </w:p>
    <w:p>
      <w:pPr>
        <w:pStyle w:val="Heading3"/>
      </w:pPr>
      <w:bookmarkStart w:id="32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2"/>
    </w:p>
    <w:p>
      <w:pPr>
        <w:pStyle w:val="Compact"/>
        <w:numPr>
          <w:numId w:val="1005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4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4"/>
    </w:p>
    <w:p>
      <w:pPr>
        <w:pStyle w:val="Compact"/>
        <w:numPr>
          <w:numId w:val="1006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6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6"/>
    </w:p>
    <w:p>
      <w:pPr>
        <w:pStyle w:val="Compact"/>
        <w:numPr>
          <w:numId w:val="1007"/>
          <w:ilvl w:val="0"/>
        </w:numPr>
      </w:pPr>
      <w:r>
        <w:t xml:space="preserve">Some parts of the venue have low lighting.</w:t>
      </w:r>
    </w:p>
    <w:p>
      <w:pPr>
        <w:pStyle w:val="Heading3"/>
      </w:pPr>
      <w:bookmarkStart w:id="38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8"/>
    </w:p>
    <w:p>
      <w:pPr>
        <w:pStyle w:val="Compact"/>
        <w:numPr>
          <w:numId w:val="1008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8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9" w:name="getting-here"/>
      <w:r>
        <w:t xml:space="preserve">Getting here</w:t>
      </w:r>
      <w:bookmarkEnd w:id="39"/>
    </w:p>
    <w:p>
      <w:pPr>
        <w:pStyle w:val="Compact"/>
      </w:pPr>
      <w:r>
        <w:t xml:space="preserve">Grendon Bed &amp; Breakfast</w:t>
      </w:r>
      <w:r>
        <w:br/>
      </w:r>
      <w:r>
        <w:t xml:space="preserve">Bishops Lane</w:t>
      </w:r>
      <w:r>
        <w:br/>
      </w:r>
      <w:r>
        <w:t xml:space="preserve">Buxton</w:t>
      </w:r>
      <w:r>
        <w:br/>
      </w:r>
      <w:r>
        <w:t xml:space="preserve">SK17 6UN</w:t>
      </w:r>
      <w:r>
        <w:br/>
      </w:r>
    </w:p>
    <w:p>
      <w:pPr>
        <w:pStyle w:val="Heading4"/>
      </w:pPr>
      <w:bookmarkStart w:id="41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1"/>
    </w:p>
    <w:p>
      <w:pPr>
        <w:pStyle w:val="Compact"/>
        <w:numPr>
          <w:numId w:val="1010"/>
          <w:ilvl w:val="0"/>
        </w:numPr>
      </w:pPr>
      <w:r>
        <w:t xml:space="preserve">You can get to Grendon Bed &amp; Breakfast by bus and train.</w:t>
      </w:r>
    </w:p>
    <w:p>
      <w:pPr>
        <w:pStyle w:val="Compact"/>
        <w:numPr>
          <w:numId w:val="1010"/>
          <w:ilvl w:val="0"/>
        </w:numPr>
      </w:pPr>
      <w:r>
        <w:t xml:space="preserve">The nearest bus stop is on St Johns Road. The bus stop is 0.3 miles / 0.5 km from Grendon Bed &amp; Breakfast.</w:t>
      </w:r>
    </w:p>
    <w:p>
      <w:pPr>
        <w:pStyle w:val="Compact"/>
        <w:numPr>
          <w:numId w:val="1010"/>
          <w:ilvl w:val="0"/>
        </w:numPr>
      </w:pPr>
      <w:r>
        <w:t xml:space="preserve">The nearest train station is Buxton. The train station is 1 miles / 1.6 km from Grendon Bed &amp; Breakfast.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11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11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11"/>
          <w:ilvl w:val="0"/>
        </w:numPr>
      </w:pPr>
      <w:r>
        <w:t xml:space="preserve">From the parking to the main entrance, there is 1 step. There is no ramp and no lift. The driveway and parking area is small grade shingle.</w:t>
      </w:r>
    </w:p>
    <w:p>
      <w:pPr>
        <w:pStyle w:val="Heading2"/>
      </w:pPr>
      <w:bookmarkStart w:id="44" w:name="arrival"/>
      <w:r>
        <w:t xml:space="preserve">Arrival</w:t>
      </w:r>
      <w:bookmarkEnd w:id="44"/>
    </w:p>
    <w:p>
      <w:pPr>
        <w:pStyle w:val="Heading4"/>
      </w:pPr>
      <w:bookmarkStart w:id="46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6"/>
    </w:p>
    <w:p>
      <w:pPr>
        <w:pStyle w:val="Compact"/>
        <w:numPr>
          <w:numId w:val="1012"/>
          <w:ilvl w:val="0"/>
        </w:numPr>
      </w:pPr>
      <w:r>
        <w:t xml:space="preserve">From the street to the main entrance, there is 1 step. There is no ramp and no lift.</w:t>
      </w:r>
    </w:p>
    <w:p>
      <w:pPr>
        <w:pStyle w:val="Heading4"/>
      </w:pPr>
      <w:bookmarkStart w:id="48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8"/>
    </w:p>
    <w:p>
      <w:pPr>
        <w:pStyle w:val="Compact"/>
        <w:numPr>
          <w:numId w:val="1013"/>
          <w:ilvl w:val="0"/>
        </w:numPr>
      </w:pPr>
      <w:r>
        <w:t xml:space="preserve">The door is 910mm wide.</w:t>
      </w:r>
    </w:p>
    <w:p>
      <w:pPr>
        <w:pStyle w:val="Compact"/>
        <w:numPr>
          <w:numId w:val="1013"/>
          <w:ilvl w:val="0"/>
        </w:numPr>
      </w:pPr>
      <w:r>
        <w:t xml:space="preserve">The main entrance has 1 steps.</w:t>
      </w:r>
    </w:p>
    <w:p>
      <w:pPr>
        <w:pStyle w:val="Compact"/>
        <w:numPr>
          <w:numId w:val="1013"/>
          <w:ilvl w:val="0"/>
        </w:numPr>
      </w:pPr>
      <w:r>
        <w:t xml:space="preserve">The main door is side hung and manual.</w:t>
      </w:r>
    </w:p>
    <w:p>
      <w:pPr>
        <w:pStyle w:val="Heading2"/>
      </w:pPr>
      <w:bookmarkStart w:id="49" w:name="getting-around-inside"/>
      <w:r>
        <w:t xml:space="preserve">Getting around inside</w:t>
      </w:r>
      <w:bookmarkEnd w:id="49"/>
    </w:p>
    <w:p>
      <w:pPr>
        <w:pStyle w:val="Heading4"/>
      </w:pPr>
      <w:bookmarkStart w:id="50" w:name="visual-impairment---general-information"/>
      <w:r>
        <w:t xml:space="preserve">Visual Impairment - General Information</w:t>
      </w:r>
      <w:bookmarkEnd w:id="50"/>
    </w:p>
    <w:p>
      <w:pPr>
        <w:pStyle w:val="Compact"/>
        <w:numPr>
          <w:numId w:val="1014"/>
          <w:ilvl w:val="0"/>
        </w:numPr>
      </w:pPr>
      <w:r>
        <w:t xml:space="preserve">Some parts of the venue have low lighting.</w:t>
      </w:r>
    </w:p>
    <w:p>
      <w:pPr>
        <w:pStyle w:val="Heading4"/>
      </w:pPr>
      <w:bookmarkStart w:id="52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2"/>
    </w:p>
    <w:p>
      <w:pPr>
        <w:pStyle w:val="Compact"/>
        <w:numPr>
          <w:numId w:val="1015"/>
          <w:ilvl w:val="0"/>
        </w:numPr>
      </w:pPr>
      <w:r>
        <w:t xml:space="preserve">All bedrooms have windows.</w:t>
      </w:r>
    </w:p>
    <w:p>
      <w:pPr>
        <w:pStyle w:val="Compact"/>
        <w:numPr>
          <w:numId w:val="1015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5"/>
          <w:ilvl w:val="0"/>
        </w:numPr>
      </w:pPr>
      <w:r>
        <w:t xml:space="preserve">Lights are LED and traditional filament. TVs have subtitles.</w:t>
      </w:r>
    </w:p>
    <w:p>
      <w:pPr>
        <w:pStyle w:val="Compact"/>
        <w:numPr>
          <w:numId w:val="1015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5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5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5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5"/>
          <w:ilvl w:val="0"/>
        </w:numPr>
      </w:pPr>
      <w:r>
        <w:t xml:space="preserve">The bedroom nearest the main entrance has 17 steps.</w:t>
      </w:r>
    </w:p>
    <w:p>
      <w:pPr>
        <w:pStyle w:val="Compact"/>
        <w:numPr>
          <w:numId w:val="1015"/>
          <w:ilvl w:val="0"/>
        </w:numPr>
      </w:pPr>
      <w:r>
        <w:t xml:space="preserve">All bedrooms are ensuite.</w:t>
      </w:r>
    </w:p>
    <w:p>
      <w:pPr>
        <w:pStyle w:val="Compact"/>
        <w:numPr>
          <w:numId w:val="1015"/>
          <w:ilvl w:val="0"/>
        </w:numPr>
      </w:pPr>
      <w:r>
        <w:t xml:space="preserve">We have bathrooms with a separate shower.</w:t>
      </w:r>
    </w:p>
    <w:p>
      <w:pPr>
        <w:pStyle w:val="Compact"/>
        <w:numPr>
          <w:numId w:val="1015"/>
          <w:ilvl w:val="0"/>
        </w:numPr>
      </w:pPr>
      <w:r>
        <w:t xml:space="preserve">We have bathrooms with a bath.</w:t>
      </w:r>
    </w:p>
    <w:p>
      <w:pPr>
        <w:pStyle w:val="Heading4"/>
      </w:pPr>
      <w:bookmarkStart w:id="54" w:name="place-to-eat-and-drink"/>
      <w:r>
        <w:drawing>
          <wp:inline>
            <wp:extent cx="889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Place to eat and drink</w:t>
      </w:r>
      <w:bookmarkEnd w:id="54"/>
    </w:p>
    <w:p>
      <w:pPr>
        <w:pStyle w:val="Heading4"/>
      </w:pPr>
      <w:bookmarkStart w:id="55" w:name="guest-dining-room"/>
      <w:r>
        <w:t xml:space="preserve">Guest Dining Room</w:t>
      </w:r>
      <w:bookmarkEnd w:id="55"/>
    </w:p>
    <w:p>
      <w:pPr>
        <w:pStyle w:val="Compact"/>
        <w:numPr>
          <w:numId w:val="1016"/>
          <w:ilvl w:val="0"/>
        </w:numPr>
      </w:pPr>
      <w:r>
        <w:t xml:space="preserve">From the main entrance to the dining area, there is level access. The route is 850mm wide, or more. The door is 850mm wide.</w:t>
      </w:r>
    </w:p>
    <w:p>
      <w:pPr>
        <w:pStyle w:val="Compact"/>
        <w:numPr>
          <w:numId w:val="1016"/>
          <w:ilvl w:val="0"/>
        </w:numPr>
      </w:pPr>
      <w:r>
        <w:t xml:space="preserve">To get to a table, there are no steps.</w:t>
      </w:r>
    </w:p>
    <w:p>
      <w:pPr>
        <w:pStyle w:val="Compact"/>
        <w:numPr>
          <w:numId w:val="1016"/>
          <w:ilvl w:val="0"/>
        </w:numPr>
      </w:pPr>
      <w:r>
        <w:t xml:space="preserve">If you need table service, staff can help you.</w:t>
      </w:r>
    </w:p>
    <w:p>
      <w:pPr>
        <w:pStyle w:val="Compact"/>
        <w:numPr>
          <w:numId w:val="1016"/>
          <w:ilvl w:val="0"/>
        </w:numPr>
      </w:pPr>
      <w:r>
        <w:t xml:space="preserve">There is background music.</w:t>
      </w:r>
    </w:p>
    <w:p>
      <w:pPr>
        <w:pStyle w:val="Compact"/>
        <w:numPr>
          <w:numId w:val="1016"/>
          <w:ilvl w:val="0"/>
        </w:numPr>
      </w:pPr>
      <w:r>
        <w:t xml:space="preserve">The table and plates have high colour contrast.</w:t>
      </w:r>
    </w:p>
    <w:p>
      <w:pPr>
        <w:pStyle w:val="Compact"/>
        <w:numPr>
          <w:numId w:val="1016"/>
          <w:ilvl w:val="0"/>
        </w:numPr>
      </w:pPr>
      <w:r>
        <w:t xml:space="preserve">We cater for vegetarian and gluten free (celiacs) specific diets.</w:t>
      </w:r>
    </w:p>
    <w:p>
      <w:pPr>
        <w:pStyle w:val="Compact"/>
        <w:numPr>
          <w:numId w:val="1016"/>
          <w:ilvl w:val="0"/>
        </w:numPr>
      </w:pPr>
      <w:r>
        <w:t xml:space="preserve">We can cater for most special dietary requirements with advance notice.  Only breakfast between 8am and 9.30am is served in this establishment.</w:t>
      </w:r>
    </w:p>
    <w:p>
      <w:pPr>
        <w:pStyle w:val="Heading4"/>
      </w:pPr>
      <w:bookmarkStart w:id="56" w:name="guest-lounge"/>
      <w:r>
        <w:t xml:space="preserve">Guest Lounge</w:t>
      </w:r>
      <w:bookmarkEnd w:id="56"/>
    </w:p>
    <w:p>
      <w:pPr>
        <w:pStyle w:val="Compact"/>
        <w:numPr>
          <w:numId w:val="1017"/>
          <w:ilvl w:val="0"/>
        </w:numPr>
      </w:pPr>
      <w:r>
        <w:t xml:space="preserve">From the main entrance to this area, there is level access. The route is 850mm wide, or more.</w:t>
      </w:r>
    </w:p>
    <w:p>
      <w:pPr>
        <w:pStyle w:val="Compact"/>
        <w:numPr>
          <w:numId w:val="1017"/>
          <w:ilvl w:val="0"/>
        </w:numPr>
      </w:pPr>
      <w:r>
        <w:t xml:space="preserve">The door is 850mm wide.</w:t>
      </w:r>
    </w:p>
    <w:p>
      <w:pPr>
        <w:pStyle w:val="Heading4"/>
      </w:pPr>
      <w:bookmarkStart w:id="57" w:name="hallway"/>
      <w:r>
        <w:t xml:space="preserve">Hallway</w:t>
      </w:r>
      <w:bookmarkEnd w:id="57"/>
    </w:p>
    <w:p>
      <w:pPr>
        <w:pStyle w:val="Compact"/>
        <w:numPr>
          <w:numId w:val="1018"/>
          <w:ilvl w:val="0"/>
        </w:numPr>
      </w:pPr>
      <w:r>
        <w:t xml:space="preserve">From the main entrance to this area, there is 1 step. There is no lift and no ramp.</w:t>
      </w:r>
    </w:p>
    <w:p>
      <w:pPr>
        <w:pStyle w:val="Heading2"/>
      </w:pPr>
      <w:bookmarkStart w:id="58" w:name="getting-around-outside"/>
      <w:r>
        <w:t xml:space="preserve">Getting around outside</w:t>
      </w:r>
      <w:bookmarkEnd w:id="58"/>
    </w:p>
    <w:p>
      <w:pPr>
        <w:pStyle w:val="Heading4"/>
      </w:pPr>
      <w:bookmarkStart w:id="59" w:name="garden-areas"/>
      <w:r>
        <w:t xml:space="preserve">Garden Areas</w:t>
      </w:r>
      <w:bookmarkEnd w:id="59"/>
    </w:p>
    <w:p>
      <w:pPr>
        <w:pStyle w:val="Compact"/>
        <w:numPr>
          <w:numId w:val="1019"/>
          <w:ilvl w:val="0"/>
        </w:numPr>
      </w:pPr>
      <w:r>
        <w:t xml:space="preserve">From the main entrance to the area, there are 2 steps.</w:t>
      </w:r>
    </w:p>
    <w:p>
      <w:pPr>
        <w:pStyle w:val="Compact"/>
        <w:numPr>
          <w:numId w:val="1019"/>
          <w:ilvl w:val="0"/>
        </w:numPr>
      </w:pPr>
      <w:r>
        <w:t xml:space="preserve">All walkways around the gardens are small grade shingle.</w:t>
      </w:r>
    </w:p>
    <w:p>
      <w:pPr>
        <w:pStyle w:val="Heading2"/>
      </w:pPr>
      <w:bookmarkStart w:id="60" w:name="customer-care-support"/>
      <w:r>
        <w:t xml:space="preserve">Customer care support</w:t>
      </w:r>
      <w:bookmarkEnd w:id="60"/>
    </w:p>
    <w:p>
      <w:pPr>
        <w:pStyle w:val="Heading4"/>
      </w:pPr>
      <w:bookmarkStart w:id="61" w:name="accessibility-equipment"/>
      <w:r>
        <w:t xml:space="preserve">Accessibility equipment</w:t>
      </w:r>
      <w:bookmarkEnd w:id="61"/>
    </w:p>
    <w:p>
      <w:pPr>
        <w:pStyle w:val="Compact"/>
        <w:numPr>
          <w:numId w:val="1020"/>
          <w:ilvl w:val="0"/>
        </w:numPr>
      </w:pPr>
      <w:r>
        <w:t xml:space="preserve">For a list of more items, please go to https://www.mobilityequipmenthiredirect.com.</w:t>
      </w:r>
    </w:p>
    <w:p>
      <w:pPr>
        <w:pStyle w:val="Compact"/>
        <w:numPr>
          <w:numId w:val="1020"/>
          <w:ilvl w:val="0"/>
        </w:numPr>
      </w:pPr>
      <w:r>
        <w:t xml:space="preserve">Assistance dogs can use the gardens if cleaned up after immediately.</w:t>
      </w:r>
    </w:p>
    <w:p>
      <w:pPr>
        <w:pStyle w:val="Compact"/>
        <w:numPr>
          <w:numId w:val="1020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20"/>
          <w:ilvl w:val="0"/>
        </w:numPr>
      </w:pPr>
      <w:r>
        <w:t xml:space="preserve">Battery powered devices can be charged in the garage.  </w:t>
      </w:r>
    </w:p>
    <w:p>
      <w:pPr>
        <w:pStyle w:val="Compact"/>
        <w:numPr>
          <w:numId w:val="1020"/>
          <w:ilvl w:val="0"/>
        </w:numPr>
      </w:pPr>
      <w:r>
        <w:t xml:space="preserve">You can hire mobility equipment from mobilityequipmenthiredirect.com by calling 0800 994 9000.</w:t>
      </w:r>
    </w:p>
    <w:p>
      <w:pPr>
        <w:pStyle w:val="Heading4"/>
      </w:pPr>
      <w:bookmarkStart w:id="62" w:name="customer-care-support-1"/>
      <w:r>
        <w:t xml:space="preserve">Customer care support</w:t>
      </w:r>
      <w:bookmarkEnd w:id="62"/>
    </w:p>
    <w:p>
      <w:pPr>
        <w:pStyle w:val="Compact"/>
        <w:numPr>
          <w:numId w:val="1021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21"/>
          <w:ilvl w:val="0"/>
        </w:numPr>
      </w:pPr>
      <w:r>
        <w:t xml:space="preserve">Proprietors live in the establishment and are available by phone or in person if in the establishment.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4 April 2022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png" /><Relationship Type="http://schemas.openxmlformats.org/officeDocument/2006/relationships/image" Id="rId53" Target="media/rId53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7" Target="media/rId37.png" /><Relationship Type="http://schemas.openxmlformats.org/officeDocument/2006/relationships/image" Id="rId33" Target="media/rId33.png" /><Relationship Type="http://schemas.openxmlformats.org/officeDocument/2006/relationships/image" Id="rId27" Target="media/rId27.png" /><Relationship Type="http://schemas.openxmlformats.org/officeDocument/2006/relationships/image" Id="rId35" Target="media/rId35.png" /><Relationship Type="http://schemas.openxmlformats.org/officeDocument/2006/relationships/image" Id="rId24" Target="media/rId24.jpg" /><Relationship Type="http://schemas.openxmlformats.org/officeDocument/2006/relationships/hyperlink" Id="rId21" Target="mailto:stay@grendonbnb.co.uk" TargetMode="External" /><Relationship Type="http://schemas.openxmlformats.org/officeDocument/2006/relationships/hyperlink" Id="rId22" Target="tel:01298%20436259" TargetMode="External" /><Relationship Type="http://schemas.openxmlformats.org/officeDocument/2006/relationships/hyperlink" Id="rId23" Target="www.grendonbnb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stay@grendonbnb.co.uk" TargetMode="External" /><Relationship Type="http://schemas.openxmlformats.org/officeDocument/2006/relationships/hyperlink" Id="rId22" Target="tel:01298%20436259" TargetMode="External" /><Relationship Type="http://schemas.openxmlformats.org/officeDocument/2006/relationships/hyperlink" Id="rId23" Target="www.grendonbnb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2024-03-28T12:57:00Z</dcterms:created>
  <dcterms:modified xsi:type="dcterms:W3CDTF">2024-03-28T12:57:00Z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