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0.png" ContentType="image/png"/>
  <Override PartName="/word/media/rId74.png" ContentType="image/png"/>
  <Override PartName="/word/media/rId78.png" ContentType="image/png"/>
  <Override PartName="/word/media/rId42.png" ContentType="image/png"/>
  <Override PartName="/word/media/rId44.png" ContentType="image/png"/>
  <Override PartName="/word/media/rId59.png" ContentType="image/png"/>
  <Override PartName="/word/media/rId61.png" ContentType="image/png"/>
  <Override PartName="/word/media/rId66.png" ContentType="image/png"/>
  <Override PartName="/word/media/rId31.png" ContentType="image/png"/>
  <Override PartName="/word/media/rId33.png" ContentType="image/png"/>
  <Override PartName="/word/media/rId35.png" ContentType="image/png"/>
  <Override PartName="/word/media/rId29.png" ContentType="image/png"/>
  <Override PartName="/word/media/rId37.png" ContentType="image/png"/>
  <Override PartName="/word/media/rId20.jpg" ContentType="image/jpeg"/>
  <Override PartName="/word/media/rId21.png" ContentType="image/png"/>
  <Override PartName="/word/media/rId56.jpg" ContentType="image/jpeg"/>
  <Override PartName="/word/media/rId63.jpg" ContentType="image/jpeg"/>
  <Override PartName="/word/media/rId52.jpg" ContentType="image/jpeg"/>
  <Override PartName="/word/media/rId70.jpg" ContentType="image/jpeg"/>
  <Override PartName="/word/media/rId54.jpg" ContentType="image/jpeg"/>
  <Override PartName="/word/media/rId72.jpg" ContentType="image/jpeg"/>
  <Override PartName="/word/media/rId46.jpg" ContentType="image/jpeg"/>
  <Override PartName="/word/media/rId81.jpg" ContentType="image/jpeg"/>
  <Override PartName="/word/media/rId47.jpg" ContentType="image/jpeg"/>
  <Override PartName="/word/media/rId77.jpg" ContentType="image/jpeg"/>
  <Override PartName="/word/media/rId49.jpg" ContentType="image/jpeg"/>
  <Override PartName="/word/media/rId82.jpg" ContentType="image/jpeg"/>
  <Override PartName="/word/media/rId48.jpg" ContentType="image/jpeg"/>
  <Override PartName="/word/media/rId57.jpg" ContentType="image/jpeg"/>
  <Override PartName="/word/media/rId55.jpg" ContentType="image/jpeg"/>
  <Override PartName="/word/media/rId73.jpg" ContentType="image/jpeg"/>
  <Override PartName="/word/media/rId53.jpg" ContentType="image/jpeg"/>
  <Override PartName="/word/media/rId71.jpg" ContentType="image/jpeg"/>
  <Override PartName="/word/media/rId50.jpg" ContentType="image/jpeg"/>
  <Override PartName="/word/media/rId68.jpg" ContentType="image/jpeg"/>
  <Override PartName="/word/media/rId51.jpg" ContentType="image/jpeg"/>
  <Override PartName="/word/media/rId69.jpg" ContentType="image/jpeg"/>
  <Override PartName="/word/media/rId2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333625"/>
            <wp:effectExtent b="0" l="0" r="0" t="0"/>
            <wp:docPr descr="company logo" title="" id="1" name="Picture"/>
            <a:graphic>
              <a:graphicData uri="http://schemas.openxmlformats.org/drawingml/2006/picture">
                <pic:pic>
                  <pic:nvPicPr>
                    <pic:cNvPr descr="https://www.accessibilityguides.org/sites/default/files/styles/fullscreen/public/Landscape%20Logo_23_2.jpg?itok=Iel7sSW0" id="0" name="Picture"/>
                    <pic:cNvPicPr>
                      <a:picLocks noChangeArrowheads="1" noChangeAspect="1"/>
                    </pic:cNvPicPr>
                  </pic:nvPicPr>
                  <pic:blipFill>
                    <a:blip r:embed="rId20"/>
                    <a:stretch>
                      <a:fillRect/>
                    </a:stretch>
                  </pic:blipFill>
                  <pic:spPr bwMode="auto">
                    <a:xfrm>
                      <a:off x="0" y="0"/>
                      <a:ext cx="3810000" cy="2333625"/>
                    </a:xfrm>
                    <a:prstGeom prst="rect">
                      <a:avLst/>
                    </a:prstGeom>
                    <a:noFill/>
                    <a:ln w="9525">
                      <a:noFill/>
                      <a:headEnd/>
                      <a:tailEnd/>
                    </a:ln>
                  </pic:spPr>
                </pic:pic>
              </a:graphicData>
            </a:graphic>
          </wp:inline>
        </w:drawing>
      </w:r>
    </w:p>
    <w:p>
      <w:pPr>
        <w:pStyle w:val="TextBody"/>
      </w:pPr>
      <w:r>
        <w:drawing>
          <wp:inline>
            <wp:extent cx="4762500" cy="4762500"/>
            <wp:effectExtent b="0" l="0" r="0" t="0"/>
            <wp:docPr descr="company logo" title="" id="1" name="Picture"/>
            <a:graphic>
              <a:graphicData uri="http://schemas.openxmlformats.org/drawingml/2006/picture">
                <pic:pic>
                  <pic:nvPicPr>
                    <pic:cNvPr descr="https://www.accessibilityguides.org/sites/default/files/styles/fullscreen/public/Portrait%20Logo_23_1.png?itok=xBcVqtOr" id="0" name="Picture"/>
                    <pic:cNvPicPr>
                      <a:picLocks noChangeArrowheads="1" noChangeAspect="1"/>
                    </pic:cNvPicPr>
                  </pic:nvPicPr>
                  <pic:blipFill>
                    <a:blip r:embed="rId21"/>
                    <a:stretch>
                      <a:fillRect/>
                    </a:stretch>
                  </pic:blipFill>
                  <pic:spPr bwMode="auto">
                    <a:xfrm>
                      <a:off x="0" y="0"/>
                      <a:ext cx="4762500" cy="4762500"/>
                    </a:xfrm>
                    <a:prstGeom prst="rect">
                      <a:avLst/>
                    </a:prstGeom>
                    <a:noFill/>
                    <a:ln w="9525">
                      <a:noFill/>
                      <a:headEnd/>
                      <a:tailEnd/>
                    </a:ln>
                  </pic:spPr>
                </pic:pic>
              </a:graphicData>
            </a:graphic>
          </wp:inline>
        </w:drawing>
      </w:r>
    </w:p>
    <w:p>
      <w:pPr>
        <w:pStyle w:val="Heading1"/>
      </w:pPr>
      <w:bookmarkStart w:id="22" w:name="accessibility-guide-for-amblers-retreat"/>
      <w:r>
        <w:t xml:space="preserve">Accessibility Guide for Ambler's Retreat</w:t>
      </w:r>
      <w:bookmarkEnd w:id="22"/>
    </w:p>
    <w:p>
      <w:pPr>
        <w:pStyle w:val="FirstParagraph"/>
      </w:pPr>
      <w:hyperlink r:id="rId23">
        <w:r>
          <w:rPr>
            <w:rStyle w:val="InternetLink"/>
          </w:rPr>
          <w:t xml:space="preserve">info@coquetcottages.co.uk</w:t>
        </w:r>
      </w:hyperlink>
      <w:r>
        <w:t xml:space="preserve">,</w:t>
      </w:r>
      <w:r>
        <w:t xml:space="preserve"> </w:t>
      </w:r>
      <w:hyperlink r:id="rId24">
        <w:r>
          <w:rPr>
            <w:rStyle w:val="InternetLink"/>
          </w:rPr>
          <w:t xml:space="preserve">01665 710 700,</w:t>
        </w:r>
      </w:hyperlink>
      <w:r>
        <w:t xml:space="preserve"> </w:t>
      </w:r>
      <w:hyperlink r:id="rId25">
        <w:r>
          <w:rPr>
            <w:rStyle w:val="InternetLink"/>
          </w:rPr>
          <w:t xml:space="preserve">https://www.coquetcottages.co.uk/northumberland-holiday-cottages/amblers-retreat-in-amble/</w:t>
        </w:r>
      </w:hyperlink>
    </w:p>
    <w:p>
      <w:pPr>
        <w:pStyle w:val="TextBody"/>
      </w:pPr>
      <w:r>
        <w:rPr>
          <w:b/>
        </w:rPr>
        <w:t xml:space="preserve">Contact for accessibility enquiries: Any of our Reservations team can help with any queries</w:t>
      </w:r>
    </w:p>
    <w:p>
      <w:pPr>
        <w:pStyle w:val="Compact"/>
      </w:pPr>
      <w:r>
        <w:drawing>
          <wp:inline>
            <wp:extent cx="5715000" cy="3648075"/>
            <wp:effectExtent b="0" l="0" r="0" t="0"/>
            <wp:docPr descr="" title="" id="1" name="Picture"/>
            <a:graphic>
              <a:graphicData uri="http://schemas.openxmlformats.org/drawingml/2006/picture">
                <pic:pic>
                  <pic:nvPicPr>
                    <pic:cNvPr descr="https://www.accessibilityguides.org/sites/default/files/styles/print_full_width/public/Amblers_retreat_wood_burner_1300px.jpg?itok=db9vlcho" id="0" name="Picture"/>
                    <pic:cNvPicPr>
                      <a:picLocks noChangeArrowheads="1" noChangeAspect="1"/>
                    </pic:cNvPicPr>
                  </pic:nvPicPr>
                  <pic:blipFill>
                    <a:blip r:embed="rId26"/>
                    <a:stretch>
                      <a:fillRect/>
                    </a:stretch>
                  </pic:blipFill>
                  <pic:spPr bwMode="auto">
                    <a:xfrm>
                      <a:off x="0" y="0"/>
                      <a:ext cx="5715000" cy="3648075"/>
                    </a:xfrm>
                    <a:prstGeom prst="rect">
                      <a:avLst/>
                    </a:prstGeom>
                    <a:noFill/>
                    <a:ln w="9525">
                      <a:noFill/>
                      <a:headEnd/>
                      <a:tailEnd/>
                    </a:ln>
                  </pic:spPr>
                </pic:pic>
              </a:graphicData>
            </a:graphic>
          </wp:inline>
        </w:drawing>
      </w:r>
    </w:p>
    <w:p>
      <w:pPr>
        <w:pStyle w:val="Heading3"/>
      </w:pPr>
      <w:bookmarkStart w:id="27" w:name="welcome"/>
      <w:r>
        <w:t xml:space="preserve">Welcome</w:t>
      </w:r>
      <w:bookmarkEnd w:id="27"/>
    </w:p>
    <w:p>
      <w:pPr>
        <w:pStyle w:val="FirstParagraph"/>
      </w:pPr>
      <w:r>
        <w:t xml:space="preserve">Located in the heart of the fishing town of Amble, Ambler’s Retreat is perfect for returning to after exploring the sights and wonders of Northumberland. Great restaurants, shops and of course, the sea, are just yards from your door, yet inside it is quiet and peaceful and true to it’s name; a retreat. Please see our full website listing for more details:</w:t>
      </w:r>
      <w:r>
        <w:t xml:space="preserve"> </w:t>
      </w:r>
      <w:hyperlink r:id="rId25">
        <w:r>
          <w:rPr>
            <w:rStyle w:val="InternetLink"/>
          </w:rPr>
          <w:t xml:space="preserve">https://www.coquetcottages.co.uk/northumberland-holiday-cottages/amblers...</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2 steps. There is no lift and no ramp.</w:t>
      </w:r>
    </w:p>
    <w:p>
      <w:pPr>
        <w:numPr>
          <w:numId w:val="1001"/>
          <w:ilvl w:val="0"/>
        </w:numPr>
      </w:pPr>
      <w:r>
        <w:t xml:space="preserve">There is level access from the main entrance to:</w:t>
      </w:r>
    </w:p>
    <w:p>
      <w:pPr>
        <w:pStyle w:val="Compact"/>
        <w:numPr>
          <w:numId w:val="1002"/>
          <w:ilvl w:val="1"/>
        </w:numPr>
      </w:pPr>
      <w:r>
        <w:t xml:space="preserve">Ambler's Retreat Lounge</w:t>
      </w:r>
    </w:p>
    <w:p>
      <w:pPr>
        <w:pStyle w:val="Heading3"/>
      </w:pPr>
      <w:bookmarkStart w:id="32"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1"/>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2"/>
    </w:p>
    <w:p>
      <w:pPr>
        <w:numPr>
          <w:numId w:val="1003"/>
          <w:ilvl w:val="0"/>
        </w:numPr>
      </w:pPr>
      <w:r>
        <w:t xml:space="preserve">There are steps from the main entrance to:</w:t>
      </w:r>
    </w:p>
    <w:p>
      <w:pPr>
        <w:pStyle w:val="Compact"/>
        <w:numPr>
          <w:numId w:val="1004"/>
          <w:ilvl w:val="1"/>
        </w:numPr>
      </w:pPr>
      <w:r>
        <w:t xml:space="preserve">Bedroom</w:t>
      </w:r>
    </w:p>
    <w:p>
      <w:pPr>
        <w:pStyle w:val="Heading3"/>
      </w:pPr>
      <w:bookmarkStart w:id="34"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3"/>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4"/>
    </w:p>
    <w:p>
      <w:pPr>
        <w:pStyle w:val="Compact"/>
        <w:numPr>
          <w:numId w:val="1005"/>
          <w:ilvl w:val="0"/>
        </w:numPr>
      </w:pPr>
      <w:r>
        <w:t xml:space="preserve">We have non-allergic bedding.</w:t>
      </w:r>
    </w:p>
    <w:p>
      <w:pPr>
        <w:pStyle w:val="Heading3"/>
      </w:pPr>
      <w:bookmarkStart w:id="36"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6"/>
    </w:p>
    <w:p>
      <w:pPr>
        <w:pStyle w:val="Compact"/>
        <w:numPr>
          <w:numId w:val="1006"/>
          <w:ilvl w:val="0"/>
        </w:numPr>
      </w:pPr>
      <w:r>
        <w:t xml:space="preserve">The (bedroom) TVs have subtitles.</w:t>
      </w:r>
    </w:p>
    <w:p>
      <w:pPr>
        <w:pStyle w:val="Heading3"/>
      </w:pPr>
      <w:bookmarkStart w:id="38"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7"/>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8"/>
    </w:p>
    <w:p>
      <w:pPr>
        <w:pStyle w:val="Compact"/>
        <w:numPr>
          <w:numId w:val="1007"/>
          <w:ilvl w:val="0"/>
        </w:numPr>
      </w:pPr>
      <w:r>
        <w:t xml:space="preserve">Glass doors have contrast markings.</w:t>
      </w:r>
    </w:p>
    <w:p>
      <w:pPr>
        <w:pStyle w:val="Heading2"/>
      </w:pPr>
      <w:bookmarkStart w:id="39" w:name="getting-here"/>
      <w:r>
        <w:t xml:space="preserve">Getting here</w:t>
      </w:r>
      <w:bookmarkEnd w:id="39"/>
    </w:p>
    <w:p>
      <w:pPr>
        <w:pStyle w:val="Compact"/>
      </w:pPr>
      <w:r>
        <w:t xml:space="preserve">6 North Street</w:t>
      </w:r>
      <w:r>
        <w:br/>
      </w:r>
      <w:r>
        <w:t xml:space="preserve">Amble</w:t>
      </w:r>
      <w:r>
        <w:br/>
      </w:r>
      <w:r>
        <w:t xml:space="preserve">NE65 0BU</w:t>
      </w:r>
      <w:r>
        <w:br/>
      </w:r>
    </w:p>
    <w:p>
      <w:pPr>
        <w:pStyle w:val="Heading4"/>
      </w:pPr>
      <w:bookmarkStart w:id="41"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0"/>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1"/>
    </w:p>
    <w:p>
      <w:pPr>
        <w:pStyle w:val="Compact"/>
        <w:numPr>
          <w:numId w:val="1009"/>
          <w:ilvl w:val="0"/>
        </w:numPr>
      </w:pPr>
      <w:r>
        <w:t xml:space="preserve">You can get to Ambler's Retreat by bus and train.</w:t>
      </w:r>
    </w:p>
    <w:p>
      <w:pPr>
        <w:pStyle w:val="Compact"/>
        <w:numPr>
          <w:numId w:val="1009"/>
          <w:ilvl w:val="0"/>
        </w:numPr>
      </w:pPr>
      <w:r>
        <w:t xml:space="preserve">The nearest bus stop is at the top of Queen Street, approximately 200 yds from Ambler's Retreat. The bus stop is 0.20 miles / 62.8 km from Ambler'.0;s Retreat.</w:t>
      </w:r>
    </w:p>
    <w:p>
      <w:pPr>
        <w:pStyle w:val="Compact"/>
        <w:numPr>
          <w:numId w:val="1009"/>
          <w:ilvl w:val="0"/>
        </w:numPr>
      </w:pPr>
      <w:r>
        <w:t xml:space="preserve">The nearest train station is Alnmouth. The train station is 4.5 miles / 7.2 km from Ambler's Retreat.</w:t>
      </w:r>
    </w:p>
    <w:p>
      <w:pPr>
        <w:pStyle w:val="Compact"/>
        <w:numPr>
          <w:numId w:val="1009"/>
          <w:ilvl w:val="0"/>
        </w:numPr>
      </w:pPr>
      <w:r>
        <w:t xml:space="preserve">Alnmouth train station is on the main East Coast line running between London and Edinburgh and most trains stop there. Taxi's are readily available and we can help organise this for you if required.</w:t>
      </w:r>
    </w:p>
    <w:p>
      <w:pPr>
        <w:pStyle w:val="Heading4"/>
      </w:pPr>
      <w:bookmarkStart w:id="43"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2"/>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3"/>
    </w:p>
    <w:p>
      <w:pPr>
        <w:pStyle w:val="Compact"/>
        <w:numPr>
          <w:numId w:val="1010"/>
          <w:ilvl w:val="0"/>
        </w:numPr>
      </w:pPr>
      <w:r>
        <w:t xml:space="preserve">You can get a taxi with Amble Taxi's by calling 01665 710988.</w:t>
      </w:r>
    </w:p>
    <w:p>
      <w:pPr>
        <w:pStyle w:val="Compact"/>
        <w:numPr>
          <w:numId w:val="1010"/>
          <w:ilvl w:val="0"/>
        </w:numPr>
      </w:pPr>
      <w:r>
        <w:t xml:space="preserve">You can get a taxi with J L Taxi's by calling 01665 713800.</w:t>
      </w:r>
    </w:p>
    <w:p>
      <w:pPr>
        <w:pStyle w:val="Heading4"/>
      </w:pPr>
      <w:bookmarkStart w:id="45"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4"/>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5"/>
    </w:p>
    <w:p>
      <w:pPr>
        <w:pStyle w:val="Compact"/>
        <w:numPr>
          <w:numId w:val="1011"/>
          <w:ilvl w:val="0"/>
        </w:numPr>
      </w:pPr>
      <w:r>
        <w:t xml:space="preserve">We have a car park. The parking is less than 50 metres from the main entrance. Parking is free.</w:t>
      </w:r>
    </w:p>
    <w:p>
      <w:pPr>
        <w:pStyle w:val="Compact"/>
        <w:numPr>
          <w:numId w:val="1011"/>
          <w:ilvl w:val="0"/>
        </w:numPr>
      </w:pPr>
      <w:r>
        <w:t xml:space="preserve">There is a drop-off point at the main entrance. The drop-off point has a dropped kerb.</w:t>
      </w:r>
    </w:p>
    <w:p>
      <w:pPr>
        <w:pStyle w:val="Compact"/>
        <w:numPr>
          <w:numId w:val="1011"/>
          <w:ilvl w:val="0"/>
        </w:numPr>
      </w:pPr>
      <w:r>
        <w:t xml:space="preserve">From the parking to the main entrance, there are 2 steps. There is no ramp and no lift.</w:t>
      </w:r>
    </w:p>
    <w:p>
      <w:pPr>
        <w:pStyle w:val="Compact"/>
        <w:numPr>
          <w:numId w:val="1011"/>
          <w:ilvl w:val="0"/>
        </w:numPr>
      </w:pPr>
      <w:r>
        <w:t xml:space="preserve">Private parking is available in front of a private garage just yards from the property.</w:t>
      </w:r>
    </w:p>
    <w:p>
      <w:pPr>
        <w:pStyle w:val="FirstParagraph"/>
      </w:pPr>
      <w:r>
        <w:drawing>
          <wp:inline>
            <wp:extent cx="3886200" cy="2476500"/>
            <wp:effectExtent b="0" l="0" r="0" t="0"/>
            <wp:docPr descr="Ambler's Retreat Hall" title="" id="1" name="Picture"/>
            <a:graphic>
              <a:graphicData uri="http://schemas.openxmlformats.org/drawingml/2006/picture">
                <pic:pic>
                  <pic:nvPicPr>
                    <pic:cNvPr descr="https://www.accessibilityguides.org/sites/default/files/styles/guide-images/public/Amblers_retreat_hall_1300px.jpg?itok=1CTuQK-4" id="0" name="Picture"/>
                    <pic:cNvPicPr>
                      <a:picLocks noChangeArrowheads="1" noChangeAspect="1"/>
                    </pic:cNvPicPr>
                  </pic:nvPicPr>
                  <pic:blipFill>
                    <a:blip r:embed="rId46"/>
                    <a:stretch>
                      <a:fillRect/>
                    </a:stretch>
                  </pic:blipFill>
                  <pic:spPr bwMode="auto">
                    <a:xfrm>
                      <a:off x="0" y="0"/>
                      <a:ext cx="3886200" cy="2476500"/>
                    </a:xfrm>
                    <a:prstGeom prst="rect">
                      <a:avLst/>
                    </a:prstGeom>
                    <a:noFill/>
                    <a:ln w="9525">
                      <a:noFill/>
                      <a:headEnd/>
                      <a:tailEnd/>
                    </a:ln>
                  </pic:spPr>
                </pic:pic>
              </a:graphicData>
            </a:graphic>
          </wp:inline>
        </w:drawing>
      </w:r>
      <w:r>
        <w:br/>
      </w:r>
      <w:r>
        <w:t xml:space="preserve">Ambler's Retreat Hall</w:t>
      </w:r>
    </w:p>
    <w:p>
      <w:pPr>
        <w:pStyle w:val="TextBody"/>
      </w:pPr>
      <w:r>
        <w:drawing>
          <wp:inline>
            <wp:extent cx="4562475" cy="2476500"/>
            <wp:effectExtent b="0" l="0" r="0" t="0"/>
            <wp:docPr descr="Ambler's Retreat Kitchen" title="" id="1" name="Picture"/>
            <a:graphic>
              <a:graphicData uri="http://schemas.openxmlformats.org/drawingml/2006/picture">
                <pic:pic>
                  <pic:nvPicPr>
                    <pic:cNvPr descr="https://www.accessibilityguides.org/sites/default/files/styles/guide-images/public/Amblers_retreat_kitchen_1300px.jpg?itok=ychh3RIw" id="0" name="Picture"/>
                    <pic:cNvPicPr>
                      <a:picLocks noChangeArrowheads="1" noChangeAspect="1"/>
                    </pic:cNvPicPr>
                  </pic:nvPicPr>
                  <pic:blipFill>
                    <a:blip r:embed="rId47"/>
                    <a:stretch>
                      <a:fillRect/>
                    </a:stretch>
                  </pic:blipFill>
                  <pic:spPr bwMode="auto">
                    <a:xfrm>
                      <a:off x="0" y="0"/>
                      <a:ext cx="4562475" cy="2476500"/>
                    </a:xfrm>
                    <a:prstGeom prst="rect">
                      <a:avLst/>
                    </a:prstGeom>
                    <a:noFill/>
                    <a:ln w="9525">
                      <a:noFill/>
                      <a:headEnd/>
                      <a:tailEnd/>
                    </a:ln>
                  </pic:spPr>
                </pic:pic>
              </a:graphicData>
            </a:graphic>
          </wp:inline>
        </w:drawing>
      </w:r>
      <w:r>
        <w:br/>
      </w:r>
      <w:r>
        <w:t xml:space="preserve">Ambler's Retreat Kitchen</w:t>
      </w:r>
    </w:p>
    <w:p>
      <w:pPr>
        <w:pStyle w:val="TextBody"/>
      </w:pPr>
      <w:r>
        <w:drawing>
          <wp:inline>
            <wp:extent cx="4286250" cy="2476500"/>
            <wp:effectExtent b="0" l="0" r="0" t="0"/>
            <wp:docPr descr="Ambler's Retreat Dining Room" title="" id="1" name="Picture"/>
            <a:graphic>
              <a:graphicData uri="http://schemas.openxmlformats.org/drawingml/2006/picture">
                <pic:pic>
                  <pic:nvPicPr>
                    <pic:cNvPr descr="https://www.accessibilityguides.org/sites/default/files/styles/guide-images/public/Amblers_rtreat_dining_room_1300px.jpg?itok=K-68V8Jt" id="0" name="Picture"/>
                    <pic:cNvPicPr>
                      <a:picLocks noChangeArrowheads="1" noChangeAspect="1"/>
                    </pic:cNvPicPr>
                  </pic:nvPicPr>
                  <pic:blipFill>
                    <a:blip r:embed="rId48"/>
                    <a:stretch>
                      <a:fillRect/>
                    </a:stretch>
                  </pic:blipFill>
                  <pic:spPr bwMode="auto">
                    <a:xfrm>
                      <a:off x="0" y="0"/>
                      <a:ext cx="4286250" cy="2476500"/>
                    </a:xfrm>
                    <a:prstGeom prst="rect">
                      <a:avLst/>
                    </a:prstGeom>
                    <a:noFill/>
                    <a:ln w="9525">
                      <a:noFill/>
                      <a:headEnd/>
                      <a:tailEnd/>
                    </a:ln>
                  </pic:spPr>
                </pic:pic>
              </a:graphicData>
            </a:graphic>
          </wp:inline>
        </w:drawing>
      </w:r>
      <w:r>
        <w:br/>
      </w:r>
      <w:r>
        <w:t xml:space="preserve">Ambler's Retreat Dining Room</w:t>
      </w:r>
    </w:p>
    <w:p>
      <w:pPr>
        <w:pStyle w:val="TextBody"/>
      </w:pPr>
      <w:r>
        <w:drawing>
          <wp:inline>
            <wp:extent cx="5105400" cy="2476500"/>
            <wp:effectExtent b="0" l="0" r="0" t="0"/>
            <wp:docPr descr="Ambler's Retreat Lounge" title="" id="1" name="Picture"/>
            <a:graphic>
              <a:graphicData uri="http://schemas.openxmlformats.org/drawingml/2006/picture">
                <pic:pic>
                  <pic:nvPicPr>
                    <pic:cNvPr descr="https://www.accessibilityguides.org/sites/default/files/styles/guide-images/public/Amblers_retreat_lounge_1300px.jpg?itok=pWweCNWr" id="0" name="Picture"/>
                    <pic:cNvPicPr>
                      <a:picLocks noChangeArrowheads="1" noChangeAspect="1"/>
                    </pic:cNvPicPr>
                  </pic:nvPicPr>
                  <pic:blipFill>
                    <a:blip r:embed="rId49"/>
                    <a:stretch>
                      <a:fillRect/>
                    </a:stretch>
                  </pic:blipFill>
                  <pic:spPr bwMode="auto">
                    <a:xfrm>
                      <a:off x="0" y="0"/>
                      <a:ext cx="5105400" cy="2476500"/>
                    </a:xfrm>
                    <a:prstGeom prst="rect">
                      <a:avLst/>
                    </a:prstGeom>
                    <a:noFill/>
                    <a:ln w="9525">
                      <a:noFill/>
                      <a:headEnd/>
                      <a:tailEnd/>
                    </a:ln>
                  </pic:spPr>
                </pic:pic>
              </a:graphicData>
            </a:graphic>
          </wp:inline>
        </w:drawing>
      </w:r>
      <w:r>
        <w:br/>
      </w:r>
      <w:r>
        <w:t xml:space="preserve">Ambler's Retreat Lounge</w:t>
      </w:r>
    </w:p>
    <w:p>
      <w:pPr>
        <w:pStyle w:val="TextBody"/>
      </w:pPr>
      <w:r>
        <w:drawing>
          <wp:inline>
            <wp:extent cx="4371975" cy="2476500"/>
            <wp:effectExtent b="0" l="0" r="0" t="0"/>
            <wp:docPr descr="Ambler's Retreat Master Bedroom" title="" id="1" name="Picture"/>
            <a:graphic>
              <a:graphicData uri="http://schemas.openxmlformats.org/drawingml/2006/picture">
                <pic:pic>
                  <pic:nvPicPr>
                    <pic:cNvPr descr="https://www.accessibilityguides.org/sites/default/files/styles/guide-images/public/amblers_masterbedroom_1300px.jpg?itok=pCot-pSm" id="0" name="Picture"/>
                    <pic:cNvPicPr>
                      <a:picLocks noChangeArrowheads="1" noChangeAspect="1"/>
                    </pic:cNvPicPr>
                  </pic:nvPicPr>
                  <pic:blipFill>
                    <a:blip r:embed="rId50"/>
                    <a:stretch>
                      <a:fillRect/>
                    </a:stretch>
                  </pic:blipFill>
                  <pic:spPr bwMode="auto">
                    <a:xfrm>
                      <a:off x="0" y="0"/>
                      <a:ext cx="4371975" cy="2476500"/>
                    </a:xfrm>
                    <a:prstGeom prst="rect">
                      <a:avLst/>
                    </a:prstGeom>
                    <a:noFill/>
                    <a:ln w="9525">
                      <a:noFill/>
                      <a:headEnd/>
                      <a:tailEnd/>
                    </a:ln>
                  </pic:spPr>
                </pic:pic>
              </a:graphicData>
            </a:graphic>
          </wp:inline>
        </w:drawing>
      </w:r>
      <w:r>
        <w:br/>
      </w:r>
      <w:r>
        <w:t xml:space="preserve">Ambler's Retreat Master Bedroom</w:t>
      </w:r>
    </w:p>
    <w:p>
      <w:pPr>
        <w:pStyle w:val="TextBody"/>
      </w:pPr>
      <w:r>
        <w:drawing>
          <wp:inline>
            <wp:extent cx="4533900" cy="2476500"/>
            <wp:effectExtent b="0" l="0" r="0" t="0"/>
            <wp:docPr descr="Ambler's Retreat Bedroom 2" title="" id="1" name="Picture"/>
            <a:graphic>
              <a:graphicData uri="http://schemas.openxmlformats.org/drawingml/2006/picture">
                <pic:pic>
                  <pic:nvPicPr>
                    <pic:cNvPr descr="https://www.accessibilityguides.org/sites/default/files/styles/guide-images/public/pink-bedroom-1300px.jpg?itok=Dc0XT0lK" id="0" name="Picture"/>
                    <pic:cNvPicPr>
                      <a:picLocks noChangeArrowheads="1" noChangeAspect="1"/>
                    </pic:cNvPicPr>
                  </pic:nvPicPr>
                  <pic:blipFill>
                    <a:blip r:embed="rId51"/>
                    <a:stretch>
                      <a:fillRect/>
                    </a:stretch>
                  </pic:blipFill>
                  <pic:spPr bwMode="auto">
                    <a:xfrm>
                      <a:off x="0" y="0"/>
                      <a:ext cx="4533900" cy="2476500"/>
                    </a:xfrm>
                    <a:prstGeom prst="rect">
                      <a:avLst/>
                    </a:prstGeom>
                    <a:noFill/>
                    <a:ln w="9525">
                      <a:noFill/>
                      <a:headEnd/>
                      <a:tailEnd/>
                    </a:ln>
                  </pic:spPr>
                </pic:pic>
              </a:graphicData>
            </a:graphic>
          </wp:inline>
        </w:drawing>
      </w:r>
      <w:r>
        <w:br/>
      </w:r>
      <w:r>
        <w:t xml:space="preserve">Ambler's Retreat Bedroom 2</w:t>
      </w:r>
    </w:p>
    <w:p>
      <w:pPr>
        <w:pStyle w:val="TextBody"/>
      </w:pPr>
      <w:r>
        <w:drawing>
          <wp:inline>
            <wp:extent cx="3867150" cy="2476500"/>
            <wp:effectExtent b="0" l="0" r="0" t="0"/>
            <wp:docPr descr="Ambler's Retreat Bedroom 3" title="" id="1" name="Picture"/>
            <a:graphic>
              <a:graphicData uri="http://schemas.openxmlformats.org/drawingml/2006/picture">
                <pic:pic>
                  <pic:nvPicPr>
                    <pic:cNvPr descr="https://www.accessibilityguides.org/sites/default/files/styles/guide-images/public/Amblers_retreat_bedroom-3.jpg?itok=qiN2d5DS" id="0" name="Picture"/>
                    <pic:cNvPicPr>
                      <a:picLocks noChangeArrowheads="1" noChangeAspect="1"/>
                    </pic:cNvPicPr>
                  </pic:nvPicPr>
                  <pic:blipFill>
                    <a:blip r:embed="rId52"/>
                    <a:stretch>
                      <a:fillRect/>
                    </a:stretch>
                  </pic:blipFill>
                  <pic:spPr bwMode="auto">
                    <a:xfrm>
                      <a:off x="0" y="0"/>
                      <a:ext cx="3867150" cy="2476500"/>
                    </a:xfrm>
                    <a:prstGeom prst="rect">
                      <a:avLst/>
                    </a:prstGeom>
                    <a:noFill/>
                    <a:ln w="9525">
                      <a:noFill/>
                      <a:headEnd/>
                      <a:tailEnd/>
                    </a:ln>
                  </pic:spPr>
                </pic:pic>
              </a:graphicData>
            </a:graphic>
          </wp:inline>
        </w:drawing>
      </w:r>
      <w:r>
        <w:br/>
      </w:r>
      <w:r>
        <w:t xml:space="preserve">Ambler's Retreat Bedroom 3</w:t>
      </w:r>
    </w:p>
    <w:p>
      <w:pPr>
        <w:pStyle w:val="TextBody"/>
      </w:pPr>
      <w:r>
        <w:drawing>
          <wp:inline>
            <wp:extent cx="4552950" cy="2476500"/>
            <wp:effectExtent b="0" l="0" r="0" t="0"/>
            <wp:docPr descr="Ambler's Retreat Bedroom 4" title="" id="1" name="Picture"/>
            <a:graphic>
              <a:graphicData uri="http://schemas.openxmlformats.org/drawingml/2006/picture">
                <pic:pic>
                  <pic:nvPicPr>
                    <pic:cNvPr descr="https://www.accessibilityguides.org/sites/default/files/styles/guide-images/public/amblers_bedroom3_1300px.jpg?itok=pAqIhpFr" id="0" name="Picture"/>
                    <pic:cNvPicPr>
                      <a:picLocks noChangeArrowheads="1" noChangeAspect="1"/>
                    </pic:cNvPicPr>
                  </pic:nvPicPr>
                  <pic:blipFill>
                    <a:blip r:embed="rId53"/>
                    <a:stretch>
                      <a:fillRect/>
                    </a:stretch>
                  </pic:blipFill>
                  <pic:spPr bwMode="auto">
                    <a:xfrm>
                      <a:off x="0" y="0"/>
                      <a:ext cx="4552950" cy="2476500"/>
                    </a:xfrm>
                    <a:prstGeom prst="rect">
                      <a:avLst/>
                    </a:prstGeom>
                    <a:noFill/>
                    <a:ln w="9525">
                      <a:noFill/>
                      <a:headEnd/>
                      <a:tailEnd/>
                    </a:ln>
                  </pic:spPr>
                </pic:pic>
              </a:graphicData>
            </a:graphic>
          </wp:inline>
        </w:drawing>
      </w:r>
      <w:r>
        <w:br/>
      </w:r>
      <w:r>
        <w:t xml:space="preserve">Ambler's Retreat Bedroom 4</w:t>
      </w:r>
    </w:p>
    <w:p>
      <w:pPr>
        <w:pStyle w:val="TextBody"/>
      </w:pPr>
      <w:r>
        <w:drawing>
          <wp:inline>
            <wp:extent cx="3714750" cy="2476500"/>
            <wp:effectExtent b="0" l="0" r="0" t="0"/>
            <wp:docPr descr="Ambler's Retreat Bathroom" title="" id="1" name="Picture"/>
            <a:graphic>
              <a:graphicData uri="http://schemas.openxmlformats.org/drawingml/2006/picture">
                <pic:pic>
                  <pic:nvPicPr>
                    <pic:cNvPr descr="https://www.accessibilityguides.org/sites/default/files/styles/guide-images/public/Amblers_retreat_dbathroom_1300px.jpg?itok=7Byok_b3" id="0" name="Picture"/>
                    <pic:cNvPicPr>
                      <a:picLocks noChangeArrowheads="1" noChangeAspect="1"/>
                    </pic:cNvPicPr>
                  </pic:nvPicPr>
                  <pic:blipFill>
                    <a:blip r:embed="rId5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Ambler's Retreat Bathroom</w:t>
      </w:r>
    </w:p>
    <w:p>
      <w:pPr>
        <w:pStyle w:val="TextBody"/>
      </w:pPr>
      <w:r>
        <w:drawing>
          <wp:inline>
            <wp:extent cx="3714750" cy="2476500"/>
            <wp:effectExtent b="0" l="0" r="0" t="0"/>
            <wp:docPr descr="Ambler's Retreat Shower Room" title="" id="1" name="Picture"/>
            <a:graphic>
              <a:graphicData uri="http://schemas.openxmlformats.org/drawingml/2006/picture">
                <pic:pic>
                  <pic:nvPicPr>
                    <pic:cNvPr descr="https://www.accessibilityguides.org/sites/default/files/styles/guide-images/public/amblers-retreat-shower-room.jpg?itok=YsYykT3O" id="0" name="Picture"/>
                    <pic:cNvPicPr>
                      <a:picLocks noChangeArrowheads="1" noChangeAspect="1"/>
                    </pic:cNvPicPr>
                  </pic:nvPicPr>
                  <pic:blipFill>
                    <a:blip r:embed="rId5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Ambler's Retreat Shower Room</w:t>
      </w:r>
    </w:p>
    <w:p>
      <w:pPr>
        <w:pStyle w:val="TextBody"/>
      </w:pPr>
      <w:r>
        <w:drawing>
          <wp:inline>
            <wp:extent cx="4219575" cy="2476500"/>
            <wp:effectExtent b="0" l="0" r="0" t="0"/>
            <wp:docPr descr="Ambler's Retreat from the outside" title="" id="1" name="Picture"/>
            <a:graphic>
              <a:graphicData uri="http://schemas.openxmlformats.org/drawingml/2006/picture">
                <pic:pic>
                  <pic:nvPicPr>
                    <pic:cNvPr descr="https://www.accessibilityguides.org/sites/default/files/styles/guide-images/public/Amblers_rest_exterior_1300px.jpg?itok=6tQHSN37" id="0" name="Picture"/>
                    <pic:cNvPicPr>
                      <a:picLocks noChangeArrowheads="1" noChangeAspect="1"/>
                    </pic:cNvPicPr>
                  </pic:nvPicPr>
                  <pic:blipFill>
                    <a:blip r:embed="rId56"/>
                    <a:stretch>
                      <a:fillRect/>
                    </a:stretch>
                  </pic:blipFill>
                  <pic:spPr bwMode="auto">
                    <a:xfrm>
                      <a:off x="0" y="0"/>
                      <a:ext cx="4219575" cy="2476500"/>
                    </a:xfrm>
                    <a:prstGeom prst="rect">
                      <a:avLst/>
                    </a:prstGeom>
                    <a:noFill/>
                    <a:ln w="9525">
                      <a:noFill/>
                      <a:headEnd/>
                      <a:tailEnd/>
                    </a:ln>
                  </pic:spPr>
                </pic:pic>
              </a:graphicData>
            </a:graphic>
          </wp:inline>
        </w:drawing>
      </w:r>
      <w:r>
        <w:br/>
      </w:r>
      <w:r>
        <w:t xml:space="preserve">Ambler's Retreat from the outside</w:t>
      </w:r>
    </w:p>
    <w:p>
      <w:pPr>
        <w:pStyle w:val="TextBody"/>
      </w:pPr>
      <w:r>
        <w:drawing>
          <wp:inline>
            <wp:extent cx="5143500" cy="2428875"/>
            <wp:effectExtent b="0" l="0" r="0" t="0"/>
            <wp:docPr descr="Amble Beach" title="" id="1" name="Picture"/>
            <a:graphic>
              <a:graphicData uri="http://schemas.openxmlformats.org/drawingml/2006/picture">
                <pic:pic>
                  <pic:nvPicPr>
                    <pic:cNvPr descr="https://www.accessibilityguides.org/sites/default/files/styles/guide-images/public/amble-beach-3000px-1024x483.jpg?itok=Br7NZJol" id="0" name="Picture"/>
                    <pic:cNvPicPr>
                      <a:picLocks noChangeArrowheads="1" noChangeAspect="1"/>
                    </pic:cNvPicPr>
                  </pic:nvPicPr>
                  <pic:blipFill>
                    <a:blip r:embed="rId57"/>
                    <a:stretch>
                      <a:fillRect/>
                    </a:stretch>
                  </pic:blipFill>
                  <pic:spPr bwMode="auto">
                    <a:xfrm>
                      <a:off x="0" y="0"/>
                      <a:ext cx="5143500" cy="2428875"/>
                    </a:xfrm>
                    <a:prstGeom prst="rect">
                      <a:avLst/>
                    </a:prstGeom>
                    <a:noFill/>
                    <a:ln w="9525">
                      <a:noFill/>
                      <a:headEnd/>
                      <a:tailEnd/>
                    </a:ln>
                  </pic:spPr>
                </pic:pic>
              </a:graphicData>
            </a:graphic>
          </wp:inline>
        </w:drawing>
      </w:r>
      <w:r>
        <w:br/>
      </w:r>
      <w:r>
        <w:t xml:space="preserve">Amble Beach</w:t>
      </w:r>
    </w:p>
    <w:p>
      <w:pPr>
        <w:pStyle w:val="Heading2"/>
      </w:pPr>
      <w:bookmarkStart w:id="58" w:name="arrival"/>
      <w:r>
        <w:t xml:space="preserve">Arrival</w:t>
      </w:r>
      <w:bookmarkEnd w:id="58"/>
    </w:p>
    <w:p>
      <w:pPr>
        <w:pStyle w:val="Heading4"/>
      </w:pPr>
      <w:bookmarkStart w:id="60"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9"/>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60"/>
    </w:p>
    <w:p>
      <w:pPr>
        <w:pStyle w:val="Compact"/>
        <w:numPr>
          <w:numId w:val="1012"/>
          <w:ilvl w:val="0"/>
        </w:numPr>
      </w:pPr>
      <w:r>
        <w:t xml:space="preserve">From the street to the main entrance, there are 2 steps. There is no ramp and no lift.</w:t>
      </w:r>
    </w:p>
    <w:p>
      <w:pPr>
        <w:pStyle w:val="Heading4"/>
      </w:pPr>
      <w:bookmarkStart w:id="62"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61"/>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62"/>
    </w:p>
    <w:p>
      <w:pPr>
        <w:pStyle w:val="Compact"/>
        <w:numPr>
          <w:numId w:val="1013"/>
          <w:ilvl w:val="0"/>
        </w:numPr>
      </w:pPr>
      <w:r>
        <w:t xml:space="preserve">The main entrance has 2 steps.</w:t>
      </w:r>
    </w:p>
    <w:p>
      <w:pPr>
        <w:pStyle w:val="Compact"/>
        <w:numPr>
          <w:numId w:val="1013"/>
          <w:ilvl w:val="0"/>
        </w:numPr>
      </w:pPr>
      <w:r>
        <w:t xml:space="preserve">The main door is side hung and manual.</w:t>
      </w:r>
    </w:p>
    <w:p>
      <w:pPr>
        <w:pStyle w:val="FirstParagraph"/>
      </w:pPr>
      <w:r>
        <w:drawing>
          <wp:inline>
            <wp:extent cx="4219575" cy="2476500"/>
            <wp:effectExtent b="0" l="0" r="0" t="0"/>
            <wp:docPr descr="Ambler's Retreat Main Entrance" title="" id="1" name="Picture"/>
            <a:graphic>
              <a:graphicData uri="http://schemas.openxmlformats.org/drawingml/2006/picture">
                <pic:pic>
                  <pic:nvPicPr>
                    <pic:cNvPr descr="https://www.accessibilityguides.org/sites/default/files/styles/guide-images/public/Amblers_rest_exterior_1300px_0.jpg?itok=uXjK0P7a" id="0" name="Picture"/>
                    <pic:cNvPicPr>
                      <a:picLocks noChangeArrowheads="1" noChangeAspect="1"/>
                    </pic:cNvPicPr>
                  </pic:nvPicPr>
                  <pic:blipFill>
                    <a:blip r:embed="rId63"/>
                    <a:stretch>
                      <a:fillRect/>
                    </a:stretch>
                  </pic:blipFill>
                  <pic:spPr bwMode="auto">
                    <a:xfrm>
                      <a:off x="0" y="0"/>
                      <a:ext cx="4219575" cy="2476500"/>
                    </a:xfrm>
                    <a:prstGeom prst="rect">
                      <a:avLst/>
                    </a:prstGeom>
                    <a:noFill/>
                    <a:ln w="9525">
                      <a:noFill/>
                      <a:headEnd/>
                      <a:tailEnd/>
                    </a:ln>
                  </pic:spPr>
                </pic:pic>
              </a:graphicData>
            </a:graphic>
          </wp:inline>
        </w:drawing>
      </w:r>
      <w:r>
        <w:br/>
      </w:r>
      <w:r>
        <w:t xml:space="preserve">Ambler's Retreat Main Entrance</w:t>
      </w:r>
    </w:p>
    <w:p>
      <w:pPr>
        <w:pStyle w:val="Heading2"/>
      </w:pPr>
      <w:bookmarkStart w:id="64" w:name="getting-around-inside"/>
      <w:r>
        <w:t xml:space="preserve">Getting around inside</w:t>
      </w:r>
      <w:bookmarkEnd w:id="64"/>
    </w:p>
    <w:p>
      <w:pPr>
        <w:pStyle w:val="Heading4"/>
      </w:pPr>
      <w:bookmarkStart w:id="65" w:name="visual-impairment---general-information"/>
      <w:r>
        <w:t xml:space="preserve">Visual Impairment - General Information</w:t>
      </w:r>
      <w:bookmarkEnd w:id="65"/>
    </w:p>
    <w:p>
      <w:pPr>
        <w:pStyle w:val="Compact"/>
        <w:numPr>
          <w:numId w:val="1014"/>
          <w:ilvl w:val="0"/>
        </w:numPr>
      </w:pPr>
      <w:r>
        <w:t xml:space="preserve">We have contrast markings on all glass doors.</w:t>
      </w:r>
    </w:p>
    <w:p>
      <w:pPr>
        <w:pStyle w:val="Heading4"/>
      </w:pPr>
      <w:bookmarkStart w:id="67"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6"/>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7"/>
    </w:p>
    <w:p>
      <w:pPr>
        <w:pStyle w:val="Compact"/>
        <w:numPr>
          <w:numId w:val="1015"/>
          <w:ilvl w:val="0"/>
        </w:numPr>
      </w:pPr>
      <w:r>
        <w:t xml:space="preserve">All bedrooms have windows.</w:t>
      </w:r>
    </w:p>
    <w:p>
      <w:pPr>
        <w:pStyle w:val="Compact"/>
        <w:numPr>
          <w:numId w:val="1015"/>
          <w:ilvl w:val="0"/>
        </w:numPr>
      </w:pPr>
      <w:r>
        <w:t xml:space="preserve">Bedrooms have ceiling lights, bedside lamps and natural daylight.</w:t>
      </w:r>
    </w:p>
    <w:p>
      <w:pPr>
        <w:pStyle w:val="Compact"/>
        <w:numPr>
          <w:numId w:val="1015"/>
          <w:ilvl w:val="0"/>
        </w:numPr>
      </w:pPr>
      <w:r>
        <w:t xml:space="preserve">Lights are energy saving and traditional filament. TVs have subtitles.</w:t>
      </w:r>
    </w:p>
    <w:p>
      <w:pPr>
        <w:pStyle w:val="Compact"/>
        <w:numPr>
          <w:numId w:val="1015"/>
          <w:ilvl w:val="0"/>
        </w:numPr>
      </w:pPr>
      <w:r>
        <w:t xml:space="preserve">All bedrooms are non-smoking.</w:t>
      </w:r>
    </w:p>
    <w:p>
      <w:pPr>
        <w:pStyle w:val="Compact"/>
        <w:numPr>
          <w:numId w:val="1015"/>
          <w:ilvl w:val="0"/>
        </w:numPr>
      </w:pPr>
      <w:r>
        <w:t xml:space="preserve">We have non-allergic bedding.</w:t>
      </w:r>
    </w:p>
    <w:p>
      <w:pPr>
        <w:pStyle w:val="Compact"/>
        <w:numPr>
          <w:numId w:val="1015"/>
          <w:ilvl w:val="0"/>
        </w:numPr>
      </w:pPr>
      <w:r>
        <w:t xml:space="preserve">All bedrooms have fitted carpets.</w:t>
      </w:r>
    </w:p>
    <w:p>
      <w:pPr>
        <w:pStyle w:val="Compact"/>
        <w:numPr>
          <w:numId w:val="1015"/>
          <w:ilvl w:val="0"/>
        </w:numPr>
      </w:pPr>
      <w:r>
        <w:t xml:space="preserve">We can move the bedroom furniture, to improve accessibility.</w:t>
      </w:r>
    </w:p>
    <w:p>
      <w:pPr>
        <w:pStyle w:val="Compact"/>
        <w:numPr>
          <w:numId w:val="1015"/>
          <w:ilvl w:val="0"/>
        </w:numPr>
      </w:pPr>
      <w:r>
        <w:t xml:space="preserve">The bedroom nearest the main entrance has 18 steps.</w:t>
      </w:r>
    </w:p>
    <w:p>
      <w:pPr>
        <w:pStyle w:val="Compact"/>
        <w:numPr>
          <w:numId w:val="1015"/>
          <w:ilvl w:val="0"/>
        </w:numPr>
      </w:pPr>
      <w:r>
        <w:t xml:space="preserve">We have bathrooms with a separate shower.</w:t>
      </w:r>
    </w:p>
    <w:p>
      <w:pPr>
        <w:pStyle w:val="Compact"/>
        <w:numPr>
          <w:numId w:val="1015"/>
          <w:ilvl w:val="0"/>
        </w:numPr>
      </w:pPr>
      <w:r>
        <w:t xml:space="preserve">We have bathrooms with a bath and overhead shower. The walls and the fittings have high colour contrast.</w:t>
      </w:r>
    </w:p>
    <w:p>
      <w:pPr>
        <w:pStyle w:val="FirstParagraph"/>
      </w:pPr>
      <w:r>
        <w:drawing>
          <wp:inline>
            <wp:extent cx="4371975" cy="2476500"/>
            <wp:effectExtent b="0" l="0" r="0" t="0"/>
            <wp:docPr descr="Ambler's Retreat Master Bedroom" title="" id="1" name="Picture"/>
            <a:graphic>
              <a:graphicData uri="http://schemas.openxmlformats.org/drawingml/2006/picture">
                <pic:pic>
                  <pic:nvPicPr>
                    <pic:cNvPr descr="https://www.accessibilityguides.org/sites/default/files/styles/guide-images/public/amblers_masterbedroom_1300px_0.jpg?itok=ycsYLZpN" id="0" name="Picture"/>
                    <pic:cNvPicPr>
                      <a:picLocks noChangeArrowheads="1" noChangeAspect="1"/>
                    </pic:cNvPicPr>
                  </pic:nvPicPr>
                  <pic:blipFill>
                    <a:blip r:embed="rId68"/>
                    <a:stretch>
                      <a:fillRect/>
                    </a:stretch>
                  </pic:blipFill>
                  <pic:spPr bwMode="auto">
                    <a:xfrm>
                      <a:off x="0" y="0"/>
                      <a:ext cx="4371975" cy="2476500"/>
                    </a:xfrm>
                    <a:prstGeom prst="rect">
                      <a:avLst/>
                    </a:prstGeom>
                    <a:noFill/>
                    <a:ln w="9525">
                      <a:noFill/>
                      <a:headEnd/>
                      <a:tailEnd/>
                    </a:ln>
                  </pic:spPr>
                </pic:pic>
              </a:graphicData>
            </a:graphic>
          </wp:inline>
        </w:drawing>
      </w:r>
      <w:r>
        <w:br/>
      </w:r>
      <w:r>
        <w:t xml:space="preserve">Ambler's Retreat Master Bedroom</w:t>
      </w:r>
    </w:p>
    <w:p>
      <w:pPr>
        <w:pStyle w:val="TextBody"/>
      </w:pPr>
      <w:r>
        <w:drawing>
          <wp:inline>
            <wp:extent cx="4533900" cy="2476500"/>
            <wp:effectExtent b="0" l="0" r="0" t="0"/>
            <wp:docPr descr="Ambler's Retreat Bedroom 2" title="" id="1" name="Picture"/>
            <a:graphic>
              <a:graphicData uri="http://schemas.openxmlformats.org/drawingml/2006/picture">
                <pic:pic>
                  <pic:nvPicPr>
                    <pic:cNvPr descr="https://www.accessibilityguides.org/sites/default/files/styles/guide-images/public/pink-bedroom-1300px_0.jpg?itok=SpfGSY0B" id="0" name="Picture"/>
                    <pic:cNvPicPr>
                      <a:picLocks noChangeArrowheads="1" noChangeAspect="1"/>
                    </pic:cNvPicPr>
                  </pic:nvPicPr>
                  <pic:blipFill>
                    <a:blip r:embed="rId69"/>
                    <a:stretch>
                      <a:fillRect/>
                    </a:stretch>
                  </pic:blipFill>
                  <pic:spPr bwMode="auto">
                    <a:xfrm>
                      <a:off x="0" y="0"/>
                      <a:ext cx="4533900" cy="2476500"/>
                    </a:xfrm>
                    <a:prstGeom prst="rect">
                      <a:avLst/>
                    </a:prstGeom>
                    <a:noFill/>
                    <a:ln w="9525">
                      <a:noFill/>
                      <a:headEnd/>
                      <a:tailEnd/>
                    </a:ln>
                  </pic:spPr>
                </pic:pic>
              </a:graphicData>
            </a:graphic>
          </wp:inline>
        </w:drawing>
      </w:r>
      <w:r>
        <w:br/>
      </w:r>
      <w:r>
        <w:t xml:space="preserve">Ambler's Retreat Bedroom 2</w:t>
      </w:r>
    </w:p>
    <w:p>
      <w:pPr>
        <w:pStyle w:val="TextBody"/>
      </w:pPr>
      <w:r>
        <w:drawing>
          <wp:inline>
            <wp:extent cx="3867150" cy="2476500"/>
            <wp:effectExtent b="0" l="0" r="0" t="0"/>
            <wp:docPr descr="Ambler's Retreat Bedroom 3" title="" id="1" name="Picture"/>
            <a:graphic>
              <a:graphicData uri="http://schemas.openxmlformats.org/drawingml/2006/picture">
                <pic:pic>
                  <pic:nvPicPr>
                    <pic:cNvPr descr="https://www.accessibilityguides.org/sites/default/files/styles/guide-images/public/Amblers_retreat_bedroom-3_0.jpg?itok=5zg1Cnjt" id="0" name="Picture"/>
                    <pic:cNvPicPr>
                      <a:picLocks noChangeArrowheads="1" noChangeAspect="1"/>
                    </pic:cNvPicPr>
                  </pic:nvPicPr>
                  <pic:blipFill>
                    <a:blip r:embed="rId70"/>
                    <a:stretch>
                      <a:fillRect/>
                    </a:stretch>
                  </pic:blipFill>
                  <pic:spPr bwMode="auto">
                    <a:xfrm>
                      <a:off x="0" y="0"/>
                      <a:ext cx="3867150" cy="2476500"/>
                    </a:xfrm>
                    <a:prstGeom prst="rect">
                      <a:avLst/>
                    </a:prstGeom>
                    <a:noFill/>
                    <a:ln w="9525">
                      <a:noFill/>
                      <a:headEnd/>
                      <a:tailEnd/>
                    </a:ln>
                  </pic:spPr>
                </pic:pic>
              </a:graphicData>
            </a:graphic>
          </wp:inline>
        </w:drawing>
      </w:r>
      <w:r>
        <w:br/>
      </w:r>
      <w:r>
        <w:t xml:space="preserve">Ambler's Retreat Bedroom 3</w:t>
      </w:r>
    </w:p>
    <w:p>
      <w:pPr>
        <w:pStyle w:val="TextBody"/>
      </w:pPr>
      <w:r>
        <w:drawing>
          <wp:inline>
            <wp:extent cx="4552950" cy="2476500"/>
            <wp:effectExtent b="0" l="0" r="0" t="0"/>
            <wp:docPr descr="Ambler's Retreat Bedroom 4" title="" id="1" name="Picture"/>
            <a:graphic>
              <a:graphicData uri="http://schemas.openxmlformats.org/drawingml/2006/picture">
                <pic:pic>
                  <pic:nvPicPr>
                    <pic:cNvPr descr="https://www.accessibilityguides.org/sites/default/files/styles/guide-images/public/amblers_bedroom3_1300px_0.jpg?itok=JIIqPocp" id="0" name="Picture"/>
                    <pic:cNvPicPr>
                      <a:picLocks noChangeArrowheads="1" noChangeAspect="1"/>
                    </pic:cNvPicPr>
                  </pic:nvPicPr>
                  <pic:blipFill>
                    <a:blip r:embed="rId71"/>
                    <a:stretch>
                      <a:fillRect/>
                    </a:stretch>
                  </pic:blipFill>
                  <pic:spPr bwMode="auto">
                    <a:xfrm>
                      <a:off x="0" y="0"/>
                      <a:ext cx="4552950" cy="2476500"/>
                    </a:xfrm>
                    <a:prstGeom prst="rect">
                      <a:avLst/>
                    </a:prstGeom>
                    <a:noFill/>
                    <a:ln w="9525">
                      <a:noFill/>
                      <a:headEnd/>
                      <a:tailEnd/>
                    </a:ln>
                  </pic:spPr>
                </pic:pic>
              </a:graphicData>
            </a:graphic>
          </wp:inline>
        </w:drawing>
      </w:r>
      <w:r>
        <w:br/>
      </w:r>
      <w:r>
        <w:t xml:space="preserve">Ambler's Retreat Bedroom 4</w:t>
      </w:r>
    </w:p>
    <w:p>
      <w:pPr>
        <w:pStyle w:val="TextBody"/>
      </w:pPr>
      <w:r>
        <w:drawing>
          <wp:inline>
            <wp:extent cx="3714750" cy="2476500"/>
            <wp:effectExtent b="0" l="0" r="0" t="0"/>
            <wp:docPr descr="Ambler's Retreat Family Bathroom" title="" id="1" name="Picture"/>
            <a:graphic>
              <a:graphicData uri="http://schemas.openxmlformats.org/drawingml/2006/picture">
                <pic:pic>
                  <pic:nvPicPr>
                    <pic:cNvPr descr="https://www.accessibilityguides.org/sites/default/files/styles/guide-images/public/Amblers_retreat_dbathroom_1300px_0.jpg?itok=6IH3pn9d" id="0" name="Picture"/>
                    <pic:cNvPicPr>
                      <a:picLocks noChangeArrowheads="1" noChangeAspect="1"/>
                    </pic:cNvPicPr>
                  </pic:nvPicPr>
                  <pic:blipFill>
                    <a:blip r:embed="rId7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Ambler's Retreat Family Bathroom</w:t>
      </w:r>
    </w:p>
    <w:p>
      <w:pPr>
        <w:pStyle w:val="TextBody"/>
      </w:pPr>
      <w:r>
        <w:drawing>
          <wp:inline>
            <wp:extent cx="3714750" cy="2476500"/>
            <wp:effectExtent b="0" l="0" r="0" t="0"/>
            <wp:docPr descr="Ambler's Retreat Shower Room" title="" id="1" name="Picture"/>
            <a:graphic>
              <a:graphicData uri="http://schemas.openxmlformats.org/drawingml/2006/picture">
                <pic:pic>
                  <pic:nvPicPr>
                    <pic:cNvPr descr="https://www.accessibilityguides.org/sites/default/files/styles/guide-images/public/amblers-retreat-shower-room_0.jpg?itok=PhqcWG9n" id="0" name="Picture"/>
                    <pic:cNvPicPr>
                      <a:picLocks noChangeArrowheads="1" noChangeAspect="1"/>
                    </pic:cNvPicPr>
                  </pic:nvPicPr>
                  <pic:blipFill>
                    <a:blip r:embed="rId7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Ambler's Retreat Shower Room</w:t>
      </w:r>
    </w:p>
    <w:p>
      <w:pPr>
        <w:pStyle w:val="Heading4"/>
      </w:pPr>
      <w:bookmarkStart w:id="75"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74"/>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75"/>
    </w:p>
    <w:p>
      <w:pPr>
        <w:pStyle w:val="Heading4"/>
      </w:pPr>
      <w:bookmarkStart w:id="76" w:name="amblers-retreat-kitchen"/>
      <w:r>
        <w:t xml:space="preserve">Ambler's Retreat Kitchen</w:t>
      </w:r>
      <w:bookmarkEnd w:id="76"/>
    </w:p>
    <w:p>
      <w:pPr>
        <w:pStyle w:val="Compact"/>
        <w:numPr>
          <w:numId w:val="1016"/>
          <w:ilvl w:val="0"/>
        </w:numPr>
      </w:pPr>
      <w:r>
        <w:t xml:space="preserve">We have a separate kitchen and dining room. From the main entrance to the kitchen, there is level access.</w:t>
      </w:r>
    </w:p>
    <w:p>
      <w:pPr>
        <w:pStyle w:val="Compact"/>
        <w:numPr>
          <w:numId w:val="1016"/>
          <w:ilvl w:val="0"/>
        </w:numPr>
      </w:pPr>
      <w:r>
        <w:t xml:space="preserve">The table and plates have high colour contrast.</w:t>
      </w:r>
    </w:p>
    <w:p>
      <w:pPr>
        <w:pStyle w:val="FirstParagraph"/>
      </w:pPr>
      <w:r>
        <w:drawing>
          <wp:inline>
            <wp:extent cx="4562475" cy="2476500"/>
            <wp:effectExtent b="0" l="0" r="0" t="0"/>
            <wp:docPr descr="Ambler's Retreat Kitchen" title="" id="1" name="Picture"/>
            <a:graphic>
              <a:graphicData uri="http://schemas.openxmlformats.org/drawingml/2006/picture">
                <pic:pic>
                  <pic:nvPicPr>
                    <pic:cNvPr descr="https://www.accessibilityguides.org/sites/default/files/styles/guide-images/public/Amblers_retreat_kitchen_1300px_0.jpg?itok=1IC--H_f" id="0" name="Picture"/>
                    <pic:cNvPicPr>
                      <a:picLocks noChangeArrowheads="1" noChangeAspect="1"/>
                    </pic:cNvPicPr>
                  </pic:nvPicPr>
                  <pic:blipFill>
                    <a:blip r:embed="rId77"/>
                    <a:stretch>
                      <a:fillRect/>
                    </a:stretch>
                  </pic:blipFill>
                  <pic:spPr bwMode="auto">
                    <a:xfrm>
                      <a:off x="0" y="0"/>
                      <a:ext cx="4562475" cy="2476500"/>
                    </a:xfrm>
                    <a:prstGeom prst="rect">
                      <a:avLst/>
                    </a:prstGeom>
                    <a:noFill/>
                    <a:ln w="9525">
                      <a:noFill/>
                      <a:headEnd/>
                      <a:tailEnd/>
                    </a:ln>
                  </pic:spPr>
                </pic:pic>
              </a:graphicData>
            </a:graphic>
          </wp:inline>
        </w:drawing>
      </w:r>
      <w:r>
        <w:br/>
      </w:r>
      <w:r>
        <w:t xml:space="preserve">Ambler's Retreat Kitchen</w:t>
      </w:r>
    </w:p>
    <w:p>
      <w:pPr>
        <w:pStyle w:val="Compact"/>
        <w:numPr>
          <w:numId w:val="1017"/>
          <w:ilvl w:val="0"/>
        </w:numPr>
      </w:pPr>
      <w:r>
        <w:t xml:space="preserve">From the main entrance to the dining room, there is level access.</w:t>
      </w:r>
    </w:p>
    <w:p>
      <w:pPr>
        <w:pStyle w:val="Heading4"/>
      </w:pPr>
      <w:bookmarkStart w:id="79"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7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79"/>
    </w:p>
    <w:p>
      <w:pPr>
        <w:pStyle w:val="Heading4"/>
      </w:pPr>
      <w:bookmarkStart w:id="80" w:name="amblers-retreat-lounge"/>
      <w:r>
        <w:t xml:space="preserve">Ambler's Retreat Lounge</w:t>
      </w:r>
      <w:bookmarkEnd w:id="80"/>
    </w:p>
    <w:p>
      <w:pPr>
        <w:pStyle w:val="FirstParagraph"/>
      </w:pPr>
      <w:r>
        <w:drawing>
          <wp:inline>
            <wp:extent cx="3886200" cy="2476500"/>
            <wp:effectExtent b="0" l="0" r="0" t="0"/>
            <wp:docPr descr="Ambler's Retreat Hall" title="" id="1" name="Picture"/>
            <a:graphic>
              <a:graphicData uri="http://schemas.openxmlformats.org/drawingml/2006/picture">
                <pic:pic>
                  <pic:nvPicPr>
                    <pic:cNvPr descr="https://www.accessibilityguides.org/sites/default/files/styles/guide-images/public/Amblers_retreat_hall_1300px_0.jpg?itok=Ilbf-Vh3" id="0" name="Picture"/>
                    <pic:cNvPicPr>
                      <a:picLocks noChangeArrowheads="1" noChangeAspect="1"/>
                    </pic:cNvPicPr>
                  </pic:nvPicPr>
                  <pic:blipFill>
                    <a:blip r:embed="rId81"/>
                    <a:stretch>
                      <a:fillRect/>
                    </a:stretch>
                  </pic:blipFill>
                  <pic:spPr bwMode="auto">
                    <a:xfrm>
                      <a:off x="0" y="0"/>
                      <a:ext cx="3886200" cy="2476500"/>
                    </a:xfrm>
                    <a:prstGeom prst="rect">
                      <a:avLst/>
                    </a:prstGeom>
                    <a:noFill/>
                    <a:ln w="9525">
                      <a:noFill/>
                      <a:headEnd/>
                      <a:tailEnd/>
                    </a:ln>
                  </pic:spPr>
                </pic:pic>
              </a:graphicData>
            </a:graphic>
          </wp:inline>
        </w:drawing>
      </w:r>
      <w:r>
        <w:br/>
      </w:r>
      <w:r>
        <w:t xml:space="preserve">Ambler's Retreat Hall</w:t>
      </w:r>
    </w:p>
    <w:p>
      <w:pPr>
        <w:pStyle w:val="TextBody"/>
      </w:pPr>
      <w:r>
        <w:drawing>
          <wp:inline>
            <wp:extent cx="5105400" cy="2476500"/>
            <wp:effectExtent b="0" l="0" r="0" t="0"/>
            <wp:docPr descr="Ambler's Retreat Lounge" title="" id="1" name="Picture"/>
            <a:graphic>
              <a:graphicData uri="http://schemas.openxmlformats.org/drawingml/2006/picture">
                <pic:pic>
                  <pic:nvPicPr>
                    <pic:cNvPr descr="https://www.accessibilityguides.org/sites/default/files/styles/guide-images/public/Amblers_retreat_lounge_1300px_0.jpg?itok=HzVT53HI" id="0" name="Picture"/>
                    <pic:cNvPicPr>
                      <a:picLocks noChangeArrowheads="1" noChangeAspect="1"/>
                    </pic:cNvPicPr>
                  </pic:nvPicPr>
                  <pic:blipFill>
                    <a:blip r:embed="rId82"/>
                    <a:stretch>
                      <a:fillRect/>
                    </a:stretch>
                  </pic:blipFill>
                  <pic:spPr bwMode="auto">
                    <a:xfrm>
                      <a:off x="0" y="0"/>
                      <a:ext cx="5105400" cy="2476500"/>
                    </a:xfrm>
                    <a:prstGeom prst="rect">
                      <a:avLst/>
                    </a:prstGeom>
                    <a:noFill/>
                    <a:ln w="9525">
                      <a:noFill/>
                      <a:headEnd/>
                      <a:tailEnd/>
                    </a:ln>
                  </pic:spPr>
                </pic:pic>
              </a:graphicData>
            </a:graphic>
          </wp:inline>
        </w:drawing>
      </w:r>
      <w:r>
        <w:br/>
      </w:r>
      <w:r>
        <w:t xml:space="preserve">Ambler's Retreat Lounge</w:t>
      </w:r>
    </w:p>
    <w:p>
      <w:pPr>
        <w:pStyle w:val="Compact"/>
        <w:numPr>
          <w:numId w:val="1018"/>
          <w:ilvl w:val="0"/>
        </w:numPr>
      </w:pPr>
      <w:r>
        <w:t xml:space="preserve">From the main entrance to the lounge, there is level access.</w:t>
      </w:r>
    </w:p>
    <w:p>
      <w:pPr>
        <w:pStyle w:val="Heading2"/>
      </w:pPr>
      <w:bookmarkStart w:id="83" w:name="customer-care-support"/>
      <w:r>
        <w:t xml:space="preserve">Customer care support</w:t>
      </w:r>
      <w:bookmarkEnd w:id="83"/>
    </w:p>
    <w:p>
      <w:pPr>
        <w:pStyle w:val="Heading4"/>
      </w:pPr>
      <w:bookmarkStart w:id="84" w:name="accessibility-equipment"/>
      <w:r>
        <w:t xml:space="preserve">Accessibility equipment</w:t>
      </w:r>
      <w:bookmarkEnd w:id="84"/>
    </w:p>
    <w:p>
      <w:pPr>
        <w:pStyle w:val="Compact"/>
        <w:numPr>
          <w:numId w:val="1019"/>
          <w:ilvl w:val="0"/>
        </w:numPr>
      </w:pPr>
      <w:r>
        <w:t xml:space="preserve">For a list of more items, please go to http://bit.ly/1sGRz9v.</w:t>
      </w:r>
    </w:p>
    <w:p>
      <w:pPr>
        <w:pStyle w:val="Compact"/>
        <w:numPr>
          <w:numId w:val="1019"/>
          <w:ilvl w:val="0"/>
        </w:numPr>
      </w:pPr>
      <w:r>
        <w:t xml:space="preserve">The Braid grassy public area, which is approximately 100yds from the property.</w:t>
      </w:r>
    </w:p>
    <w:p>
      <w:pPr>
        <w:pStyle w:val="Compact"/>
        <w:numPr>
          <w:numId w:val="1019"/>
          <w:ilvl w:val="0"/>
        </w:numPr>
      </w:pPr>
      <w:r>
        <w:t xml:space="preserve">You can hire mobility equipment from British Red Cross by calling 0344 871 11 11.</w:t>
      </w:r>
    </w:p>
    <w:p>
      <w:r>
        <w:pict>
          <v:rect style="width:0;height:1.5pt" o:hralign="center" o:hrstd="t" o:hr="t"/>
        </w:pict>
      </w:r>
    </w:p>
    <w:p>
      <w:pPr>
        <w:pStyle w:val="FirstParagraph"/>
      </w:pPr>
      <w:r>
        <w:t xml:space="preserve">Guide last updated: 9 April 2021</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0" Target="media/rId40.png" /><Relationship Type="http://schemas.openxmlformats.org/officeDocument/2006/relationships/image" Id="rId74" Target="media/rId74.png" /><Relationship Type="http://schemas.openxmlformats.org/officeDocument/2006/relationships/image" Id="rId78" Target="media/rId78.png" /><Relationship Type="http://schemas.openxmlformats.org/officeDocument/2006/relationships/image" Id="rId42" Target="media/rId42.png" /><Relationship Type="http://schemas.openxmlformats.org/officeDocument/2006/relationships/image" Id="rId44" Target="media/rId44.png" /><Relationship Type="http://schemas.openxmlformats.org/officeDocument/2006/relationships/image" Id="rId59" Target="media/rId59.png" /><Relationship Type="http://schemas.openxmlformats.org/officeDocument/2006/relationships/image" Id="rId61" Target="media/rId61.png" /><Relationship Type="http://schemas.openxmlformats.org/officeDocument/2006/relationships/image" Id="rId66" Target="media/rId66.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5" Target="media/rId35.png" /><Relationship Type="http://schemas.openxmlformats.org/officeDocument/2006/relationships/image" Id="rId29" Target="media/rId29.png" /><Relationship Type="http://schemas.openxmlformats.org/officeDocument/2006/relationships/image" Id="rId37" Target="media/rId37.png" /><Relationship Type="http://schemas.openxmlformats.org/officeDocument/2006/relationships/image" Id="rId20" Target="media/rId20.jpg" /><Relationship Type="http://schemas.openxmlformats.org/officeDocument/2006/relationships/image" Id="rId21" Target="media/rId21.png" /><Relationship Type="http://schemas.openxmlformats.org/officeDocument/2006/relationships/image" Id="rId56" Target="media/rId56.jpg" /><Relationship Type="http://schemas.openxmlformats.org/officeDocument/2006/relationships/image" Id="rId63" Target="media/rId63.jpg" /><Relationship Type="http://schemas.openxmlformats.org/officeDocument/2006/relationships/image" Id="rId52" Target="media/rId52.jpg" /><Relationship Type="http://schemas.openxmlformats.org/officeDocument/2006/relationships/image" Id="rId70" Target="media/rId70.jpg" /><Relationship Type="http://schemas.openxmlformats.org/officeDocument/2006/relationships/image" Id="rId54" Target="media/rId54.jpg" /><Relationship Type="http://schemas.openxmlformats.org/officeDocument/2006/relationships/image" Id="rId72" Target="media/rId72.jpg" /><Relationship Type="http://schemas.openxmlformats.org/officeDocument/2006/relationships/image" Id="rId46" Target="media/rId46.jpg" /><Relationship Type="http://schemas.openxmlformats.org/officeDocument/2006/relationships/image" Id="rId81" Target="media/rId81.jpg" /><Relationship Type="http://schemas.openxmlformats.org/officeDocument/2006/relationships/image" Id="rId47" Target="media/rId47.jpg" /><Relationship Type="http://schemas.openxmlformats.org/officeDocument/2006/relationships/image" Id="rId77" Target="media/rId77.jpg" /><Relationship Type="http://schemas.openxmlformats.org/officeDocument/2006/relationships/image" Id="rId49" Target="media/rId49.jpg" /><Relationship Type="http://schemas.openxmlformats.org/officeDocument/2006/relationships/image" Id="rId82" Target="media/rId82.jpg" /><Relationship Type="http://schemas.openxmlformats.org/officeDocument/2006/relationships/image" Id="rId48" Target="media/rId48.jpg" /><Relationship Type="http://schemas.openxmlformats.org/officeDocument/2006/relationships/image" Id="rId57" Target="media/rId57.jpg" /><Relationship Type="http://schemas.openxmlformats.org/officeDocument/2006/relationships/image" Id="rId55" Target="media/rId55.jpg" /><Relationship Type="http://schemas.openxmlformats.org/officeDocument/2006/relationships/image" Id="rId73" Target="media/rId73.jpg" /><Relationship Type="http://schemas.openxmlformats.org/officeDocument/2006/relationships/image" Id="rId53" Target="media/rId53.jpg" /><Relationship Type="http://schemas.openxmlformats.org/officeDocument/2006/relationships/image" Id="rId71" Target="media/rId71.jpg" /><Relationship Type="http://schemas.openxmlformats.org/officeDocument/2006/relationships/image" Id="rId50" Target="media/rId50.jpg" /><Relationship Type="http://schemas.openxmlformats.org/officeDocument/2006/relationships/image" Id="rId68" Target="media/rId68.jpg" /><Relationship Type="http://schemas.openxmlformats.org/officeDocument/2006/relationships/image" Id="rId51" Target="media/rId51.jpg" /><Relationship Type="http://schemas.openxmlformats.org/officeDocument/2006/relationships/image" Id="rId69" Target="media/rId69.jpg" /><Relationship Type="http://schemas.openxmlformats.org/officeDocument/2006/relationships/image" Id="rId26" Target="media/rId26.jpg" /><Relationship Type="http://schemas.openxmlformats.org/officeDocument/2006/relationships/hyperlink" Id="rId25" Target="https://www.coquetcottages.co.uk/northumberland-holiday-cottages/amblers-retreat-in-amble/" TargetMode="External" /><Relationship Type="http://schemas.openxmlformats.org/officeDocument/2006/relationships/hyperlink" Id="rId23" Target="mailto:info@coquetcottages.co.uk" TargetMode="External" /><Relationship Type="http://schemas.openxmlformats.org/officeDocument/2006/relationships/hyperlink" Id="rId24" Target="tel:01665%20710%20700" TargetMode="External" /></Relationships>
</file>

<file path=word/_rels/footnotes.xml.rels><?xml version="1.0" encoding="UTF-8"?>
<Relationships xmlns="http://schemas.openxmlformats.org/package/2006/relationships"><Relationship Type="http://schemas.openxmlformats.org/officeDocument/2006/relationships/hyperlink" Id="rId25" Target="https://www.coquetcottages.co.uk/northumberland-holiday-cottages/amblers-retreat-in-amble/" TargetMode="External" /><Relationship Type="http://schemas.openxmlformats.org/officeDocument/2006/relationships/hyperlink" Id="rId23" Target="mailto:info@coquetcottages.co.uk" TargetMode="External" /><Relationship Type="http://schemas.openxmlformats.org/officeDocument/2006/relationships/hyperlink" Id="rId24" Target="tel:01665%20710%207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2024-03-29T15:33:25Z</dcterms:created>
  <dcterms:modified xsi:type="dcterms:W3CDTF">2024-03-29T15:33:25Z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