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png" ContentType="image/png"/>
  <Override PartName="/word/media/rId52.png" ContentType="image/png"/>
  <Override PartName="/word/media/rId54.png" ContentType="image/png"/>
  <Override PartName="/word/media/rId58.png" ContentType="image/png"/>
  <Override PartName="/word/media/rId38.png" ContentType="image/png"/>
  <Override PartName="/word/media/rId64.png" ContentType="image/png"/>
  <Override PartName="/word/media/rId40.png" ContentType="image/png"/>
  <Override PartName="/word/media/rId43.png" ContentType="image/png"/>
  <Override PartName="/word/media/rId45.png" ContentType="image/png"/>
  <Override PartName="/word/media/rId48.png" ContentType="image/png"/>
  <Override PartName="/word/media/rId31.png" ContentType="image/png"/>
  <Override PartName="/word/media/rId33.png" ContentType="image/png"/>
  <Override PartName="/word/media/rId29.png" ContentType="image/png"/>
  <Override PartName="/word/media/rId20.jpg" ContentType="image/jpeg"/>
  <Override PartName="/word/media/rId21.png" ContentType="image/png"/>
  <Override PartName="/word/media/rId57.jpg" ContentType="image/jpeg"/>
  <Override PartName="/word/media/rId51.jpg" ContentType="image/jpeg"/>
  <Override PartName="/word/media/rId50.jpg" ContentType="image/jpeg"/>
  <Override PartName="/word/media/rId61.jpg" ContentType="image/jpeg"/>
  <Override PartName="/word/media/rId66.jpg" ContentType="image/jpeg"/>
  <Override PartName="/word/media/rId26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333625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Landscape%20Logo_3.jpg?itok=i79z6yd5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drawing>
          <wp:inline>
            <wp:extent cx="4762500" cy="47625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Portrait%20Logo_3.png?itok=c0Xhlrz0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2" w:name="accessibility-guide-for-longstone"/>
      <w:r>
        <w:t xml:space="preserve">Accessibility Guide for Longstone</w:t>
      </w:r>
      <w:bookmarkEnd w:id="22"/>
    </w:p>
    <w:p>
      <w:pPr>
        <w:pStyle w:val="FirstParagraph"/>
      </w:pPr>
      <w:hyperlink r:id="rId23">
        <w:r>
          <w:rPr>
            <w:rStyle w:val="InternetLink"/>
          </w:rPr>
          <w:t xml:space="preserve">info@coquetcottages.co.uk</w:t>
        </w:r>
      </w:hyperlink>
      <w:r>
        <w:t xml:space="preserve">,</w:t>
      </w:r>
      <w:r>
        <w:t xml:space="preserve"> </w:t>
      </w:r>
      <w:hyperlink r:id="rId24">
        <w:r>
          <w:rPr>
            <w:rStyle w:val="InternetLink"/>
          </w:rPr>
          <w:t xml:space="preserve">01665 710700,</w:t>
        </w:r>
      </w:hyperlink>
      <w:r>
        <w:t xml:space="preserve"> </w:t>
      </w:r>
      <w:hyperlink r:id="rId25">
        <w:r>
          <w:rPr>
            <w:rStyle w:val="InternetLink"/>
          </w:rPr>
          <w:t xml:space="preserve">https://www.coquetcottages.co.uk/northumberland-holiday-cottages/longstone-cottage/</w:t>
        </w:r>
      </w:hyperlink>
    </w:p>
    <w:p>
      <w:pPr>
        <w:pStyle w:val="TextBody"/>
      </w:pPr>
      <w:r>
        <w:rPr>
          <w:b/>
        </w:rPr>
        <w:t xml:space="preserve">Contact for accessibility enquiries: Reservations Team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IMG_7831.jpg?itok=IC_89sCi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welcome"/>
      <w:r>
        <w:t xml:space="preserve">Welcome</w:t>
      </w:r>
      <w:bookmarkEnd w:id="27"/>
    </w:p>
    <w:p>
      <w:pPr>
        <w:pStyle w:val="FirstParagraph"/>
      </w:pPr>
      <w:r>
        <w:t xml:space="preserve">Perfect for small families, couples holidaying together or for a romantic weekend, Longstone Cottage near Seahouses is furnished and equipped to a luxurious 4 star GOLD award standard, so is perfect for discerning guests who wish to stay on the Northumberland coast, near the sea, without compromising on quality. Decorated in a gorgeous ‘coastal chic’ style, there are artworks by renowned local artists and designer fabrics are used throughout the cottage.It’s a short walk to the gorgeous St Aidens beach at Seahouses and there is a lovely newly refurbished restaurant and bar called The Longstone House serving gorgeous food just around 100yds from Longstone.</w:t>
      </w:r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0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Washing/Dryer Machine</w:t>
      </w:r>
    </w:p>
    <w:p>
      <w:pPr>
        <w:pStyle w:val="Compact"/>
        <w:numPr>
          <w:numId w:val="1002"/>
          <w:ilvl w:val="1"/>
        </w:numPr>
      </w:pPr>
      <w:r>
        <w:t xml:space="preserve">Longstone Lounge</w:t>
      </w:r>
    </w:p>
    <w:p>
      <w:pPr>
        <w:pStyle w:val="Compact"/>
        <w:numPr>
          <w:numId w:val="1002"/>
          <w:ilvl w:val="1"/>
        </w:numPr>
      </w:pPr>
      <w:r>
        <w:t xml:space="preserve">Longstone Ground Floor WC</w:t>
      </w:r>
    </w:p>
    <w:p>
      <w:pPr>
        <w:pStyle w:val="Compact"/>
        <w:numPr>
          <w:numId w:val="1002"/>
          <w:ilvl w:val="1"/>
        </w:numPr>
      </w:pPr>
      <w:r>
        <w:t xml:space="preserve">Longstone Garden</w:t>
      </w:r>
    </w:p>
    <w:p>
      <w:pPr>
        <w:pStyle w:val="Heading3"/>
      </w:pPr>
      <w:bookmarkStart w:id="32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2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Bedroom</w:t>
      </w:r>
    </w:p>
    <w:p>
      <w:pPr>
        <w:pStyle w:val="Heading3"/>
      </w:pPr>
      <w:bookmarkStart w:id="34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The (bedroom) TVs have subtitles.</w:t>
      </w:r>
    </w:p>
    <w:p>
      <w:pPr>
        <w:pStyle w:val="Heading2"/>
      </w:pPr>
      <w:bookmarkStart w:id="35" w:name="getting-here"/>
      <w:r>
        <w:t xml:space="preserve">Getting here</w:t>
      </w:r>
      <w:bookmarkEnd w:id="35"/>
    </w:p>
    <w:p>
      <w:pPr>
        <w:pStyle w:val="Compact"/>
      </w:pPr>
      <w:r>
        <w:t xml:space="preserve">10 Village Farm</w:t>
      </w:r>
      <w:r>
        <w:br/>
      </w:r>
      <w:r>
        <w:t xml:space="preserve">North Sunderland</w:t>
      </w:r>
      <w:r>
        <w:br/>
      </w:r>
      <w:r>
        <w:t xml:space="preserve">NE68 7TE</w:t>
      </w:r>
      <w:r>
        <w:br/>
      </w:r>
    </w:p>
    <w:p>
      <w:pPr>
        <w:pStyle w:val="Heading4"/>
      </w:pPr>
      <w:bookmarkStart w:id="37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7"/>
    </w:p>
    <w:p>
      <w:pPr>
        <w:pStyle w:val="Compact"/>
        <w:numPr>
          <w:numId w:val="1007"/>
          <w:ilvl w:val="0"/>
        </w:numPr>
      </w:pPr>
      <w:r>
        <w:t xml:space="preserve">You can get to Longstone by bus.</w:t>
      </w:r>
    </w:p>
    <w:p>
      <w:pPr>
        <w:pStyle w:val="Compact"/>
        <w:numPr>
          <w:numId w:val="1007"/>
          <w:ilvl w:val="0"/>
        </w:numPr>
      </w:pPr>
      <w:r>
        <w:t xml:space="preserve">The nearest bus stop is a 2 minute walk away from Longstone, the bus stop is at St Paul's Church. The bus stop is 0.2 miles / 0.3 km from Longstone.</w:t>
      </w:r>
    </w:p>
    <w:p>
      <w:pPr>
        <w:pStyle w:val="Heading4"/>
      </w:pPr>
      <w:bookmarkStart w:id="39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39"/>
    </w:p>
    <w:p>
      <w:pPr>
        <w:pStyle w:val="Compact"/>
        <w:numPr>
          <w:numId w:val="1008"/>
          <w:ilvl w:val="0"/>
        </w:numPr>
      </w:pPr>
      <w:r>
        <w:t xml:space="preserve">You can get a taxi with Sovereign Taxis by calling 01665 602200.</w:t>
      </w:r>
    </w:p>
    <w:p>
      <w:pPr>
        <w:pStyle w:val="Heading4"/>
      </w:pPr>
      <w:bookmarkStart w:id="41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09"/>
          <w:ilvl w:val="0"/>
        </w:numPr>
      </w:pPr>
      <w:r>
        <w:t xml:space="preserve">There is private parking for up to 2 cars, one on a private driveway in front of the cottage and one adjacent.</w:t>
      </w:r>
    </w:p>
    <w:p>
      <w:pPr>
        <w:pStyle w:val="Heading2"/>
      </w:pPr>
      <w:bookmarkStart w:id="42" w:name="arrival"/>
      <w:r>
        <w:t xml:space="preserve">Arrival</w:t>
      </w:r>
      <w:bookmarkEnd w:id="42"/>
    </w:p>
    <w:p>
      <w:pPr>
        <w:pStyle w:val="Heading4"/>
      </w:pPr>
      <w:bookmarkStart w:id="44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4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0"/>
          <w:ilvl w:val="0"/>
        </w:numPr>
      </w:pPr>
      <w:r>
        <w:t xml:space="preserve">The path is 900mm wide, or more.</w:t>
      </w:r>
    </w:p>
    <w:p>
      <w:pPr>
        <w:pStyle w:val="Heading4"/>
      </w:pPr>
      <w:bookmarkStart w:id="46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6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 door is 900mm wide.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1"/>
          <w:ilvl w:val="0"/>
        </w:numPr>
      </w:pPr>
      <w:r>
        <w:t xml:space="preserve">The main door is revolving and manual.</w:t>
      </w:r>
    </w:p>
    <w:p>
      <w:pPr>
        <w:pStyle w:val="Heading2"/>
      </w:pPr>
      <w:bookmarkStart w:id="47" w:name="getting-around-inside"/>
      <w:r>
        <w:t xml:space="preserve">Getting around inside</w:t>
      </w:r>
      <w:bookmarkEnd w:id="47"/>
    </w:p>
    <w:p>
      <w:pPr>
        <w:pStyle w:val="Heading4"/>
      </w:pPr>
      <w:bookmarkStart w:id="49" w:name="bedrooms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49"/>
    </w:p>
    <w:p>
      <w:pPr>
        <w:pStyle w:val="Compact"/>
        <w:numPr>
          <w:numId w:val="1012"/>
          <w:ilvl w:val="0"/>
        </w:numPr>
      </w:pPr>
      <w:r>
        <w:t xml:space="preserve">All bedrooms have windows.</w:t>
      </w:r>
    </w:p>
    <w:p>
      <w:pPr>
        <w:pStyle w:val="Compact"/>
        <w:numPr>
          <w:numId w:val="1012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2"/>
          <w:ilvl w:val="0"/>
        </w:numPr>
      </w:pPr>
      <w:r>
        <w:t xml:space="preserve">Lights are LED. TVs have subtitles.</w:t>
      </w:r>
    </w:p>
    <w:p>
      <w:pPr>
        <w:pStyle w:val="Compact"/>
        <w:numPr>
          <w:numId w:val="1012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2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2"/>
          <w:ilvl w:val="0"/>
        </w:numPr>
      </w:pPr>
      <w:r>
        <w:t xml:space="preserve">The bedroom nearest the main entrance has 14 steps.</w:t>
      </w:r>
    </w:p>
    <w:p>
      <w:pPr>
        <w:pStyle w:val="Compact"/>
        <w:numPr>
          <w:numId w:val="1012"/>
          <w:ilvl w:val="0"/>
        </w:numPr>
      </w:pPr>
      <w:r>
        <w:t xml:space="preserve">All bedrooms are ensuite.</w:t>
      </w:r>
    </w:p>
    <w:p>
      <w:pPr>
        <w:pStyle w:val="Compact"/>
        <w:numPr>
          <w:numId w:val="1012"/>
          <w:ilvl w:val="0"/>
        </w:numPr>
      </w:pPr>
      <w:r>
        <w:t xml:space="preserve">We have bathrooms with a separate shower.</w:t>
      </w:r>
    </w:p>
    <w:p>
      <w:pPr>
        <w:pStyle w:val="FirstParagraph"/>
      </w:pPr>
      <w:r>
        <w:drawing>
          <wp:inline>
            <wp:extent cx="4772025" cy="2476500"/>
            <wp:effectExtent b="0" l="0" r="0" t="0"/>
            <wp:docPr descr="Longstone Master Bedroom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1060290.jpg?itok=8UHakHj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Longstone Master Bedroom</w:t>
      </w:r>
    </w:p>
    <w:p>
      <w:pPr>
        <w:pStyle w:val="TextBody"/>
      </w:pPr>
      <w:r>
        <w:drawing>
          <wp:inline>
            <wp:extent cx="3810000" cy="2476500"/>
            <wp:effectExtent b="0" l="0" r="0" t="0"/>
            <wp:docPr descr="Longstone Second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7903.jpg?itok=Jqz8Ko02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Longstone Second Bedroom</w:t>
      </w:r>
    </w:p>
    <w:p>
      <w:pPr>
        <w:pStyle w:val="Compact"/>
        <w:numPr>
          <w:numId w:val="1013"/>
          <w:ilvl w:val="0"/>
        </w:numPr>
      </w:pPr>
      <w:r>
        <w:t xml:space="preserve">We have bathrooms with a bath and overhead shower.</w:t>
      </w:r>
    </w:p>
    <w:p>
      <w:pPr>
        <w:pStyle w:val="Heading4"/>
      </w:pPr>
      <w:bookmarkStart w:id="53" w:name="washingdryer-machine"/>
      <w:r>
        <w:drawing>
          <wp:inline>
            <wp:extent cx="1651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Washing/Dryer Machine</w:t>
      </w:r>
      <w:bookmarkEnd w:id="53"/>
    </w:p>
    <w:p>
      <w:pPr>
        <w:pStyle w:val="Compact"/>
        <w:numPr>
          <w:numId w:val="1014"/>
          <w:ilvl w:val="0"/>
        </w:numPr>
      </w:pPr>
      <w:r>
        <w:t xml:space="preserve">From the main entrance to the laundry, there is level access. The route is 900mm wide, or more. The door is 900mm wide.</w:t>
      </w:r>
    </w:p>
    <w:p>
      <w:pPr>
        <w:pStyle w:val="Compact"/>
        <w:numPr>
          <w:numId w:val="1014"/>
          <w:ilvl w:val="0"/>
        </w:numPr>
      </w:pPr>
      <w:r>
        <w:t xml:space="preserve">From the main entrance to the laundry, there is 1 step. There is no lift and no ramp.</w:t>
      </w:r>
    </w:p>
    <w:p>
      <w:pPr>
        <w:pStyle w:val="Compact"/>
        <w:numPr>
          <w:numId w:val="1014"/>
          <w:ilvl w:val="0"/>
        </w:numPr>
      </w:pPr>
      <w:r>
        <w:t xml:space="preserve">We have an iron and ironing board.</w:t>
      </w:r>
    </w:p>
    <w:p>
      <w:pPr>
        <w:pStyle w:val="Heading4"/>
      </w:pPr>
      <w:bookmarkStart w:id="55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5"/>
    </w:p>
    <w:p>
      <w:pPr>
        <w:pStyle w:val="Heading4"/>
      </w:pPr>
      <w:bookmarkStart w:id="56" w:name="longstone-kitchen"/>
      <w:r>
        <w:t xml:space="preserve">Longstone Kitchen</w:t>
      </w:r>
      <w:bookmarkEnd w:id="56"/>
    </w:p>
    <w:p>
      <w:pPr>
        <w:pStyle w:val="Compact"/>
        <w:numPr>
          <w:numId w:val="1015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5"/>
          <w:ilvl w:val="0"/>
        </w:numPr>
      </w:pPr>
      <w:r>
        <w:t xml:space="preserve">From the main entrance to the kitchen, there is level access.</w:t>
      </w:r>
    </w:p>
    <w:p>
      <w:pPr>
        <w:pStyle w:val="Compact"/>
        <w:numPr>
          <w:numId w:val="1015"/>
          <w:ilvl w:val="0"/>
        </w:numPr>
      </w:pPr>
      <w:r>
        <w:t xml:space="preserve">The route is 900mm wide, or more.</w:t>
      </w:r>
    </w:p>
    <w:p>
      <w:pPr>
        <w:pStyle w:val="Compact"/>
        <w:numPr>
          <w:numId w:val="1015"/>
          <w:ilvl w:val="0"/>
        </w:numPr>
      </w:pPr>
      <w:r>
        <w:t xml:space="preserve">The door is 900mm wide.</w:t>
      </w:r>
    </w:p>
    <w:p>
      <w:pPr>
        <w:pStyle w:val="Compact"/>
        <w:numPr>
          <w:numId w:val="1015"/>
          <w:ilvl w:val="0"/>
        </w:numPr>
      </w:pPr>
      <w:r>
        <w:t xml:space="preserve">The kitchen is well equipped and beautifully finished, with luxury cabinets and granite work surfaces. There’s a stainless steel range cooker with electric oven and induction hob, fridge, freezer, dishwasher, washer/dryer, microwave, kettle and toaster. There’s also a radio/hi-fi.  The oak dining table comfortably seats up to 4 and can be extended for up to 6 guests if you had visitors.</w:t>
      </w:r>
    </w:p>
    <w:p>
      <w:pPr>
        <w:pStyle w:val="FirstParagraph"/>
      </w:pPr>
      <w:r>
        <w:drawing>
          <wp:inline>
            <wp:extent cx="3810000" cy="2476500"/>
            <wp:effectExtent b="0" l="0" r="0" t="0"/>
            <wp:docPr descr="Longstone Kitchen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7877.jpg?itok=L7a__Ym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Longstone Kitchen</w:t>
      </w:r>
    </w:p>
    <w:p>
      <w:pPr>
        <w:pStyle w:val="Heading4"/>
      </w:pPr>
      <w:bookmarkStart w:id="59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59"/>
    </w:p>
    <w:p>
      <w:pPr>
        <w:pStyle w:val="Heading4"/>
      </w:pPr>
      <w:bookmarkStart w:id="60" w:name="longstone-lounge"/>
      <w:r>
        <w:t xml:space="preserve">Longstone Lounge</w:t>
      </w:r>
      <w:bookmarkEnd w:id="60"/>
    </w:p>
    <w:p>
      <w:pPr>
        <w:pStyle w:val="Compact"/>
        <w:numPr>
          <w:numId w:val="1016"/>
          <w:ilvl w:val="0"/>
        </w:numPr>
      </w:pPr>
      <w:r>
        <w:t xml:space="preserve">From the main entrance to the lounge, there is level access. The route is 900mm wide, or more. The door is 900mm wide.</w:t>
      </w:r>
    </w:p>
    <w:p>
      <w:pPr>
        <w:pStyle w:val="Compact"/>
        <w:numPr>
          <w:numId w:val="1016"/>
          <w:ilvl w:val="0"/>
        </w:numPr>
      </w:pPr>
      <w:r>
        <w:t xml:space="preserve">The lounge is beautifully furnished and very spacious, with a real wood-burning stove set in a gorgeous sandstone fire place.  An initial supply of logs are supplied between October and April and you can purchase more sacks upon booking. Large flat screen TV and DVD/CD player.  French windows face onto the private patio garden.</w:t>
      </w:r>
    </w:p>
    <w:p>
      <w:pPr>
        <w:pStyle w:val="FirstParagraph"/>
      </w:pPr>
      <w:r>
        <w:drawing>
          <wp:inline>
            <wp:extent cx="3686175" cy="2476500"/>
            <wp:effectExtent b="0" l="0" r="0" t="0"/>
            <wp:docPr descr="Longstone Loung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ongstone-luxury-holiday-home-in-seahouses-2.jpg?itok=KGMyyKb4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Longstone Lounge</w:t>
      </w:r>
    </w:p>
    <w:p>
      <w:pPr>
        <w:pStyle w:val="Heading4"/>
      </w:pPr>
      <w:bookmarkStart w:id="62" w:name="longstone-ground-floor-wc"/>
      <w:r>
        <w:t xml:space="preserve">Longstone Ground Floor WC</w:t>
      </w:r>
      <w:bookmarkEnd w:id="62"/>
    </w:p>
    <w:p>
      <w:pPr>
        <w:pStyle w:val="Compact"/>
        <w:numPr>
          <w:numId w:val="1017"/>
          <w:ilvl w:val="0"/>
        </w:numPr>
      </w:pPr>
      <w:r>
        <w:t xml:space="preserve">From the main entrance to this area, there is level access. The route is 900mm wide, or more.</w:t>
      </w:r>
    </w:p>
    <w:p>
      <w:pPr>
        <w:pStyle w:val="Compact"/>
        <w:numPr>
          <w:numId w:val="1017"/>
          <w:ilvl w:val="0"/>
        </w:numPr>
      </w:pPr>
      <w:r>
        <w:t xml:space="preserve">The door is 900mm wide.</w:t>
      </w:r>
    </w:p>
    <w:p>
      <w:pPr>
        <w:pStyle w:val="Heading2"/>
      </w:pPr>
      <w:bookmarkStart w:id="63" w:name="getting-around-outside"/>
      <w:r>
        <w:t xml:space="preserve">Getting around outside</w:t>
      </w:r>
      <w:bookmarkEnd w:id="63"/>
    </w:p>
    <w:p>
      <w:pPr>
        <w:pStyle w:val="Heading4"/>
      </w:pPr>
      <w:bookmarkStart w:id="65" w:name="longstone-garden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Longstone Garden</w:t>
      </w:r>
      <w:bookmarkEnd w:id="65"/>
    </w:p>
    <w:p>
      <w:pPr>
        <w:pStyle w:val="Compact"/>
        <w:numPr>
          <w:numId w:val="1018"/>
          <w:ilvl w:val="0"/>
        </w:numPr>
      </w:pPr>
      <w:r>
        <w:t xml:space="preserve">From the main entrance to the gardens, there is level access.</w:t>
      </w:r>
    </w:p>
    <w:p>
      <w:pPr>
        <w:pStyle w:val="Compact"/>
        <w:numPr>
          <w:numId w:val="1018"/>
          <w:ilvl w:val="0"/>
        </w:numPr>
      </w:pPr>
      <w:r>
        <w:t xml:space="preserve">The route is 900mm wide, or more.</w:t>
      </w:r>
    </w:p>
    <w:p>
      <w:pPr>
        <w:pStyle w:val="Compact"/>
        <w:numPr>
          <w:numId w:val="1018"/>
          <w:ilvl w:val="0"/>
        </w:numPr>
      </w:pPr>
      <w:r>
        <w:t xml:space="preserve">Longstone has a very attractive landscaped patio garden.  A table and chairs are provided for fine days and there’s a barbecue. Fully enclosed, it’s sunny and quite private.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Longstone Garden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ongstone_garden_18.jpg?itok=hojZGMJ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Longstone Garden</w:t>
      </w:r>
    </w:p>
    <w:p>
      <w:pPr>
        <w:pStyle w:val="Heading2"/>
      </w:pPr>
      <w:bookmarkStart w:id="67" w:name="customer-care-support"/>
      <w:r>
        <w:t xml:space="preserve">Customer care support</w:t>
      </w:r>
      <w:bookmarkEnd w:id="67"/>
    </w:p>
    <w:p>
      <w:pPr>
        <w:pStyle w:val="Heading4"/>
      </w:pPr>
      <w:bookmarkStart w:id="68" w:name="accessibility-equipment"/>
      <w:r>
        <w:t xml:space="preserve">Accessibility equipment</w:t>
      </w:r>
      <w:bookmarkEnd w:id="68"/>
    </w:p>
    <w:p>
      <w:pPr>
        <w:pStyle w:val="Compact"/>
        <w:numPr>
          <w:numId w:val="1019"/>
          <w:ilvl w:val="0"/>
        </w:numPr>
      </w:pPr>
      <w:r>
        <w:t xml:space="preserve">For a list of more items, please go to http://www.redcross.org.uk/Where-we-work/HealthandSupport?loc=ne65+0xp&amp;r=50&amp;s....</w:t>
      </w:r>
    </w:p>
    <w:p>
      <w:pPr>
        <w:pStyle w:val="Compact"/>
        <w:numPr>
          <w:numId w:val="1019"/>
          <w:ilvl w:val="0"/>
        </w:numPr>
      </w:pPr>
      <w:r>
        <w:t xml:space="preserve">The nearest toilet area for assistance dogs is in the garden.</w:t>
      </w:r>
    </w:p>
    <w:p>
      <w:pPr>
        <w:pStyle w:val="Compact"/>
        <w:numPr>
          <w:numId w:val="1019"/>
          <w:ilvl w:val="0"/>
        </w:numPr>
      </w:pPr>
      <w:r>
        <w:t xml:space="preserve">You can hire mobility equipment from Red Cross Newcastle by calling 0191 2737961.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7 May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6" Target="media/rId36.png" /><Relationship Type="http://schemas.openxmlformats.org/officeDocument/2006/relationships/image" Id="rId52" Target="media/rId52.png" /><Relationship Type="http://schemas.openxmlformats.org/officeDocument/2006/relationships/image" Id="rId54" Target="media/rId54.png" /><Relationship Type="http://schemas.openxmlformats.org/officeDocument/2006/relationships/image" Id="rId58" Target="media/rId58.png" /><Relationship Type="http://schemas.openxmlformats.org/officeDocument/2006/relationships/image" Id="rId38" Target="media/rId38.png" /><Relationship Type="http://schemas.openxmlformats.org/officeDocument/2006/relationships/image" Id="rId64" Target="media/rId64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29" Target="media/rId29.png" /><Relationship Type="http://schemas.openxmlformats.org/officeDocument/2006/relationships/image" Id="rId20" Target="media/rId20.jpg" /><Relationship Type="http://schemas.openxmlformats.org/officeDocument/2006/relationships/image" Id="rId21" Target="media/rId21.png" /><Relationship Type="http://schemas.openxmlformats.org/officeDocument/2006/relationships/image" Id="rId57" Target="media/rId57.jpg" /><Relationship Type="http://schemas.openxmlformats.org/officeDocument/2006/relationships/image" Id="rId51" Target="media/rId51.jpg" /><Relationship Type="http://schemas.openxmlformats.org/officeDocument/2006/relationships/image" Id="rId50" Target="media/rId50.jpg" /><Relationship Type="http://schemas.openxmlformats.org/officeDocument/2006/relationships/image" Id="rId61" Target="media/rId61.jpg" /><Relationship Type="http://schemas.openxmlformats.org/officeDocument/2006/relationships/image" Id="rId66" Target="media/rId66.jpg" /><Relationship Type="http://schemas.openxmlformats.org/officeDocument/2006/relationships/image" Id="rId26" Target="media/rId26.jpg" /><Relationship Type="http://schemas.openxmlformats.org/officeDocument/2006/relationships/hyperlink" Id="rId25" Target="https://www.coquetcottages.co.uk/northumberland-holiday-cottages/longstone-cottage/" TargetMode="External" /><Relationship Type="http://schemas.openxmlformats.org/officeDocument/2006/relationships/hyperlink" Id="rId23" Target="mailto:info@coquetcottages.co.uk" TargetMode="External" /><Relationship Type="http://schemas.openxmlformats.org/officeDocument/2006/relationships/hyperlink" Id="rId24" Target="tel:01665%2071070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www.coquetcottages.co.uk/northumberland-holiday-cottages/longstone-cottage/" TargetMode="External" /><Relationship Type="http://schemas.openxmlformats.org/officeDocument/2006/relationships/hyperlink" Id="rId23" Target="mailto:info@coquetcottages.co.uk" TargetMode="External" /><Relationship Type="http://schemas.openxmlformats.org/officeDocument/2006/relationships/hyperlink" Id="rId24" Target="tel:01665%2071070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2024-03-29T15:40:13Z</dcterms:created>
  <dcterms:modified xsi:type="dcterms:W3CDTF">2024-03-29T15:40:13Z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